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765A96">
        <w:rPr>
          <w:rFonts w:ascii="宋体" w:hAnsi="宋体" w:cs="宋体" w:hint="eastAsia"/>
          <w:b/>
          <w:kern w:val="0"/>
          <w:sz w:val="44"/>
          <w:szCs w:val="44"/>
        </w:rPr>
        <w:t>精密数字电桥</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765A96">
        <w:rPr>
          <w:rFonts w:ascii="仿宋_GB2312" w:eastAsia="仿宋_GB2312" w:hint="eastAsia"/>
          <w:b/>
          <w:sz w:val="36"/>
          <w:szCs w:val="36"/>
        </w:rPr>
        <w:t>GDJL-18/02-048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090841" w:rsidP="00872656">
      <w:pPr>
        <w:pStyle w:val="10"/>
        <w:tabs>
          <w:tab w:val="right" w:leader="dot" w:pos="9402"/>
        </w:tabs>
        <w:rPr>
          <w:rFonts w:eastAsiaTheme="minorEastAsia" w:cstheme="minorBidi"/>
          <w:b w:val="0"/>
          <w:bCs w:val="0"/>
          <w:caps w:val="0"/>
          <w:noProof/>
          <w:sz w:val="21"/>
          <w:szCs w:val="21"/>
        </w:rPr>
      </w:pPr>
      <w:r w:rsidRPr="00090841">
        <w:rPr>
          <w:sz w:val="21"/>
          <w:szCs w:val="21"/>
        </w:rPr>
        <w:fldChar w:fldCharType="begin"/>
      </w:r>
      <w:r w:rsidR="00E34B45" w:rsidRPr="00872656">
        <w:rPr>
          <w:sz w:val="21"/>
          <w:szCs w:val="21"/>
        </w:rPr>
        <w:instrText xml:space="preserve"> TOC \o "1-3" \h \z \u </w:instrText>
      </w:r>
      <w:r w:rsidRPr="00090841">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09084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765A96">
        <w:rPr>
          <w:rFonts w:asciiTheme="minorEastAsia" w:hAnsiTheme="minorEastAsia" w:hint="eastAsia"/>
          <w:sz w:val="24"/>
        </w:rPr>
        <w:t>精密数字电桥</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D02BA1">
        <w:rPr>
          <w:rFonts w:asciiTheme="minorEastAsia" w:eastAsiaTheme="minorEastAsia" w:hAnsiTheme="minorEastAsia" w:hint="eastAsia"/>
          <w:sz w:val="24"/>
        </w:rPr>
        <w:t>2018年2月5日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65A96">
        <w:rPr>
          <w:rFonts w:asciiTheme="minorEastAsia" w:eastAsiaTheme="minorEastAsia" w:hAnsiTheme="minorEastAsia" w:hint="eastAsia"/>
          <w:bCs/>
          <w:sz w:val="24"/>
        </w:rPr>
        <w:t>GDJL-18/02-048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765A96">
        <w:rPr>
          <w:rFonts w:asciiTheme="minorEastAsia" w:hAnsiTheme="minorEastAsia" w:hint="eastAsia"/>
          <w:sz w:val="24"/>
        </w:rPr>
        <w:t>精密数字电桥</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765A96"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精密数字电桥</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5A55A9" w:rsidP="002B261F">
            <w:pPr>
              <w:widowControl/>
              <w:spacing w:after="150"/>
              <w:jc w:val="center"/>
              <w:rPr>
                <w:rFonts w:ascii="宋体" w:hAnsi="宋体" w:cs="宋体"/>
                <w:kern w:val="0"/>
                <w:sz w:val="24"/>
              </w:rPr>
            </w:pPr>
            <w:r>
              <w:rPr>
                <w:rFonts w:ascii="宋体" w:hAnsi="宋体" w:cs="宋体" w:hint="eastAsia"/>
                <w:kern w:val="0"/>
                <w:sz w:val="24"/>
              </w:rPr>
              <w:t>2</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D02BA1">
        <w:rPr>
          <w:rFonts w:asciiTheme="minorEastAsia" w:eastAsiaTheme="minorEastAsia" w:hAnsiTheme="minorEastAsia" w:hint="eastAsia"/>
          <w:sz w:val="24"/>
        </w:rPr>
        <w:t>2018年2月5日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765A96">
              <w:rPr>
                <w:rFonts w:asciiTheme="minorEastAsia" w:hAnsiTheme="minorEastAsia" w:hint="eastAsia"/>
                <w:szCs w:val="21"/>
              </w:rPr>
              <w:t>精密数字电桥</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765A96">
              <w:rPr>
                <w:rFonts w:asciiTheme="minorEastAsia" w:eastAsiaTheme="minorEastAsia" w:hAnsiTheme="minorEastAsia"/>
                <w:szCs w:val="21"/>
                <w:highlight w:val="yellow"/>
              </w:rPr>
              <w:t>GDJL-18/02-048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765A96">
              <w:rPr>
                <w:rFonts w:asciiTheme="minorEastAsia" w:eastAsiaTheme="minorEastAsia" w:hAnsiTheme="minorEastAsia"/>
                <w:szCs w:val="21"/>
              </w:rPr>
              <w:t>GDJL-18/02-048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765A96"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精密数字电桥</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5A55A9" w:rsidP="00CE6319">
            <w:pPr>
              <w:widowControl/>
              <w:spacing w:after="150"/>
              <w:jc w:val="center"/>
              <w:rPr>
                <w:rFonts w:ascii="宋体" w:hAnsi="宋体" w:cs="宋体"/>
                <w:kern w:val="0"/>
                <w:sz w:val="24"/>
              </w:rPr>
            </w:pPr>
            <w:r>
              <w:rPr>
                <w:rFonts w:ascii="宋体" w:hAnsi="宋体" w:cs="宋体" w:hint="eastAsia"/>
                <w:kern w:val="0"/>
                <w:sz w:val="24"/>
              </w:rPr>
              <w:t>2</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5A55A9" w:rsidRDefault="005A55A9" w:rsidP="005A55A9">
            <w:pPr>
              <w:tabs>
                <w:tab w:val="left" w:pos="792"/>
              </w:tabs>
              <w:spacing w:line="360" w:lineRule="auto"/>
              <w:rPr>
                <w:rFonts w:hint="eastAsia"/>
                <w:sz w:val="24"/>
              </w:rPr>
            </w:pPr>
            <w:r>
              <w:rPr>
                <w:rFonts w:hint="eastAsia"/>
                <w:sz w:val="24"/>
              </w:rPr>
              <w:t>一、外观要求：</w:t>
            </w:r>
            <w:r w:rsidRPr="007A7E44">
              <w:rPr>
                <w:rFonts w:hint="eastAsia"/>
                <w:szCs w:val="21"/>
              </w:rPr>
              <w:t>外观无损坏、无变形、无刮痕。</w:t>
            </w:r>
          </w:p>
          <w:p w:rsidR="005A55A9" w:rsidRDefault="005A55A9" w:rsidP="005A55A9">
            <w:pPr>
              <w:numPr>
                <w:ilvl w:val="0"/>
                <w:numId w:val="44"/>
              </w:numPr>
              <w:tabs>
                <w:tab w:val="left" w:pos="792"/>
              </w:tabs>
              <w:spacing w:line="360" w:lineRule="auto"/>
              <w:rPr>
                <w:rFonts w:hint="eastAsia"/>
                <w:sz w:val="24"/>
              </w:rPr>
            </w:pPr>
            <w:r>
              <w:rPr>
                <w:rFonts w:hint="eastAsia"/>
                <w:sz w:val="24"/>
              </w:rPr>
              <w:t>功能指标要求</w:t>
            </w:r>
          </w:p>
          <w:p w:rsidR="005A55A9" w:rsidRDefault="005A55A9" w:rsidP="005A55A9">
            <w:pPr>
              <w:rPr>
                <w:rFonts w:hint="eastAsia"/>
              </w:rPr>
            </w:pPr>
            <w:r>
              <w:rPr>
                <w:rFonts w:hint="eastAsia"/>
              </w:rPr>
              <w:t>主要用来检测各种电子元件和材料的阻抗（电感、电容、电阻）以确定其特性。</w:t>
            </w:r>
          </w:p>
          <w:p w:rsidR="005A55A9" w:rsidRDefault="005A55A9" w:rsidP="005A55A9">
            <w:pPr>
              <w:tabs>
                <w:tab w:val="left" w:pos="792"/>
              </w:tabs>
              <w:spacing w:line="360" w:lineRule="auto"/>
              <w:rPr>
                <w:rFonts w:hint="eastAsia"/>
              </w:rPr>
            </w:pPr>
            <w:r>
              <w:rPr>
                <w:rFonts w:hint="eastAsia"/>
              </w:rPr>
              <w:t>测试各种电阻、电容、电感或者是无源元件。</w:t>
            </w:r>
          </w:p>
          <w:p w:rsidR="005A55A9" w:rsidRDefault="005A55A9" w:rsidP="005A55A9">
            <w:pPr>
              <w:tabs>
                <w:tab w:val="left" w:pos="792"/>
              </w:tabs>
              <w:spacing w:line="360" w:lineRule="auto"/>
              <w:rPr>
                <w:rFonts w:hint="eastAsia"/>
                <w:sz w:val="24"/>
              </w:rPr>
            </w:pPr>
            <w:r>
              <w:rPr>
                <w:rFonts w:hint="eastAsia"/>
                <w:sz w:val="24"/>
              </w:rPr>
              <w:t>三、性能指标要求</w:t>
            </w:r>
          </w:p>
          <w:p w:rsidR="005A55A9" w:rsidRDefault="005A55A9" w:rsidP="005A55A9">
            <w:pPr>
              <w:numPr>
                <w:ilvl w:val="0"/>
                <w:numId w:val="45"/>
              </w:numPr>
              <w:tabs>
                <w:tab w:val="left" w:pos="425"/>
              </w:tabs>
              <w:rPr>
                <w:rFonts w:hint="eastAsia"/>
              </w:rPr>
            </w:pPr>
            <w:r>
              <w:rPr>
                <w:rFonts w:hint="eastAsia"/>
              </w:rPr>
              <w:t>测量参数：</w:t>
            </w:r>
            <w:r>
              <w:rPr>
                <w:rFonts w:hint="eastAsia"/>
              </w:rPr>
              <w:t>C/D</w:t>
            </w:r>
            <w:r>
              <w:rPr>
                <w:rFonts w:hint="eastAsia"/>
              </w:rPr>
              <w:t>，</w:t>
            </w:r>
            <w:r>
              <w:rPr>
                <w:rFonts w:hint="eastAsia"/>
              </w:rPr>
              <w:t>L/Q</w:t>
            </w:r>
            <w:r>
              <w:rPr>
                <w:rFonts w:hint="eastAsia"/>
              </w:rPr>
              <w:t>，</w:t>
            </w:r>
            <w:r>
              <w:rPr>
                <w:rFonts w:hint="eastAsia"/>
              </w:rPr>
              <w:t>R/Q</w:t>
            </w:r>
            <w:r>
              <w:rPr>
                <w:rFonts w:hint="eastAsia"/>
              </w:rPr>
              <w:t>或</w:t>
            </w:r>
            <w:r>
              <w:rPr>
                <w:rFonts w:hint="eastAsia"/>
              </w:rPr>
              <w:t>C/R</w:t>
            </w:r>
            <w:r>
              <w:rPr>
                <w:rFonts w:hint="eastAsia"/>
              </w:rPr>
              <w:t>（串联或并联）</w:t>
            </w:r>
          </w:p>
          <w:p w:rsidR="005A55A9" w:rsidRDefault="005A55A9" w:rsidP="005A55A9">
            <w:pPr>
              <w:numPr>
                <w:ilvl w:val="0"/>
                <w:numId w:val="45"/>
              </w:numPr>
              <w:tabs>
                <w:tab w:val="left" w:pos="425"/>
              </w:tabs>
              <w:rPr>
                <w:rFonts w:hint="eastAsia"/>
              </w:rPr>
            </w:pPr>
            <w:r>
              <w:rPr>
                <w:rFonts w:hint="eastAsia"/>
              </w:rPr>
              <w:t>测试精度：</w:t>
            </w:r>
            <w:r>
              <w:sym w:font="Symbol" w:char="F0B1"/>
            </w:r>
            <w:r>
              <w:t>0.02%</w:t>
            </w:r>
          </w:p>
          <w:p w:rsidR="005A55A9" w:rsidRDefault="005A55A9" w:rsidP="005A55A9">
            <w:pPr>
              <w:numPr>
                <w:ilvl w:val="0"/>
                <w:numId w:val="46"/>
              </w:numPr>
              <w:tabs>
                <w:tab w:val="left" w:pos="425"/>
              </w:tabs>
              <w:rPr>
                <w:rFonts w:hint="eastAsia"/>
              </w:rPr>
            </w:pPr>
            <w:r>
              <w:rPr>
                <w:rFonts w:hint="eastAsia"/>
              </w:rPr>
              <w:t>测量范围</w:t>
            </w:r>
          </w:p>
          <w:p w:rsidR="005A55A9" w:rsidRDefault="005A55A9" w:rsidP="005A55A9">
            <w:pPr>
              <w:rPr>
                <w:rFonts w:hint="eastAsia"/>
              </w:rPr>
            </w:pPr>
            <w:r>
              <w:rPr>
                <w:rFonts w:hint="eastAsia"/>
              </w:rPr>
              <w:t xml:space="preserve">          </w:t>
            </w:r>
            <w:r>
              <w:rPr>
                <w:rFonts w:hint="eastAsia"/>
              </w:rPr>
              <w:t>参数</w:t>
            </w:r>
            <w:r>
              <w:rPr>
                <w:rFonts w:hint="eastAsia"/>
              </w:rPr>
              <w:t xml:space="preserve">               </w:t>
            </w:r>
            <w:r>
              <w:rPr>
                <w:rFonts w:hint="eastAsia"/>
              </w:rPr>
              <w:t>直读量程</w:t>
            </w:r>
            <w:r>
              <w:rPr>
                <w:rFonts w:hint="eastAsia"/>
              </w:rPr>
              <w:t xml:space="preserve">                    </w:t>
            </w:r>
            <w:r>
              <w:rPr>
                <w:rFonts w:hint="eastAsia"/>
              </w:rPr>
              <w:t>扩展量程比率</w:t>
            </w:r>
          </w:p>
          <w:p w:rsidR="005A55A9" w:rsidRDefault="005A55A9" w:rsidP="005A55A9">
            <w:r>
              <w:rPr>
                <w:rFonts w:hint="eastAsia"/>
              </w:rPr>
              <w:t xml:space="preserve">                                                         </w:t>
            </w:r>
            <w:r>
              <w:rPr>
                <w:rFonts w:hint="eastAsia"/>
              </w:rPr>
              <w:t>及</w:t>
            </w:r>
            <w:r>
              <w:rPr>
                <w:rFonts w:hint="eastAsia"/>
              </w:rPr>
              <w:t>DQ</w:t>
            </w:r>
            <w:r>
              <w:t xml:space="preserve"> in PPM</w:t>
            </w:r>
          </w:p>
          <w:p w:rsidR="005A55A9" w:rsidRDefault="005A55A9" w:rsidP="005A55A9">
            <w:r>
              <w:t xml:space="preserve">          R            0.00001 Ω to 99999 KΩ      0.00010 </w:t>
            </w:r>
            <w:r>
              <w:sym w:font="Symbol" w:char="F06D"/>
            </w:r>
            <w:r>
              <w:t xml:space="preserve"> Ω to 9999.9 G                 </w:t>
            </w:r>
          </w:p>
          <w:p w:rsidR="005A55A9" w:rsidRDefault="005A55A9" w:rsidP="005A55A9">
            <w:r>
              <w:t xml:space="preserve">          L             0.00001 mH to 99999H      0.00010nH to9999.9 MH</w:t>
            </w:r>
          </w:p>
          <w:p w:rsidR="005A55A9" w:rsidRDefault="005A55A9" w:rsidP="005A55A9">
            <w:r>
              <w:t xml:space="preserve">          C             0.00001 pF to 99999</w:t>
            </w:r>
            <w:r>
              <w:sym w:font="Symbol" w:char="F06D"/>
            </w:r>
            <w:r>
              <w:t xml:space="preserve"> F      0.00010aF to9999.9F                                             </w:t>
            </w:r>
          </w:p>
          <w:p w:rsidR="005A55A9" w:rsidRDefault="005A55A9" w:rsidP="005A55A9">
            <w:pPr>
              <w:rPr>
                <w:rFonts w:hint="eastAsia"/>
              </w:rPr>
            </w:pPr>
            <w:r>
              <w:t xml:space="preserve">          </w:t>
            </w:r>
            <w:r>
              <w:rPr>
                <w:rFonts w:hint="eastAsia"/>
              </w:rPr>
              <w:t>电容阻抗</w:t>
            </w:r>
            <w:r>
              <w:rPr>
                <w:rFonts w:hint="eastAsia"/>
              </w:rPr>
              <w:t xml:space="preserve">        0. 0001</w:t>
            </w:r>
            <w:r>
              <w:t xml:space="preserve"> Ω to</w:t>
            </w:r>
            <w:r>
              <w:rPr>
                <w:rFonts w:hint="eastAsia"/>
              </w:rPr>
              <w:t xml:space="preserve"> </w:t>
            </w:r>
            <w:r>
              <w:t>9999 KΩ</w:t>
            </w:r>
            <w:r>
              <w:rPr>
                <w:rFonts w:hint="eastAsia"/>
              </w:rPr>
              <w:t xml:space="preserve">          </w:t>
            </w:r>
            <w:r>
              <w:rPr>
                <w:rFonts w:hint="eastAsia"/>
              </w:rPr>
              <w:t>不能扩展</w:t>
            </w:r>
          </w:p>
          <w:p w:rsidR="005A55A9" w:rsidRDefault="005A55A9" w:rsidP="005A55A9">
            <w:r>
              <w:rPr>
                <w:rFonts w:hint="eastAsia"/>
              </w:rPr>
              <w:t xml:space="preserve">          D     </w:t>
            </w:r>
            <w:r>
              <w:t xml:space="preserve">   </w:t>
            </w:r>
            <w:r>
              <w:rPr>
                <w:rFonts w:hint="eastAsia"/>
              </w:rPr>
              <w:t xml:space="preserve">       </w:t>
            </w:r>
            <w:r>
              <w:t>0.0001 to 9999                1 to 9999 PPM</w:t>
            </w:r>
          </w:p>
          <w:p w:rsidR="005A55A9" w:rsidRDefault="005A55A9" w:rsidP="005A55A9">
            <w:pPr>
              <w:rPr>
                <w:rFonts w:hint="eastAsia"/>
              </w:rPr>
            </w:pPr>
            <w:r>
              <w:t xml:space="preserve">          </w:t>
            </w:r>
            <w:r>
              <w:rPr>
                <w:rFonts w:hint="eastAsia"/>
              </w:rPr>
              <w:t xml:space="preserve">Q              </w:t>
            </w:r>
            <w:r>
              <w:t>0.0001 to 9999                 1 to 9999 PPM</w:t>
            </w:r>
          </w:p>
          <w:p w:rsidR="005A55A9" w:rsidRDefault="005A55A9" w:rsidP="005A55A9">
            <w:pPr>
              <w:numPr>
                <w:ilvl w:val="0"/>
                <w:numId w:val="47"/>
              </w:numPr>
              <w:tabs>
                <w:tab w:val="left" w:pos="425"/>
              </w:tabs>
              <w:rPr>
                <w:rFonts w:hint="eastAsia"/>
                <w:sz w:val="24"/>
              </w:rPr>
            </w:pPr>
            <w:r>
              <w:rPr>
                <w:rFonts w:hint="eastAsia"/>
              </w:rPr>
              <w:t>基本精度：</w:t>
            </w:r>
            <w:r>
              <w:rPr>
                <w:rFonts w:hint="eastAsia"/>
              </w:rPr>
              <w:t>RLC</w:t>
            </w:r>
            <w:r>
              <w:rPr>
                <w:rFonts w:hint="eastAsia"/>
              </w:rPr>
              <w:sym w:font="Symbol" w:char="F0B1"/>
            </w:r>
            <w:r>
              <w:rPr>
                <w:rFonts w:hint="eastAsia"/>
              </w:rPr>
              <w:t>0</w:t>
            </w:r>
            <w:r>
              <w:t>.0</w:t>
            </w:r>
            <w:r>
              <w:rPr>
                <w:rFonts w:hint="eastAsia"/>
              </w:rPr>
              <w:t>2% DQ</w:t>
            </w:r>
            <w:r>
              <w:rPr>
                <w:rFonts w:hint="eastAsia"/>
              </w:rPr>
              <w:sym w:font="Symbol" w:char="F0B1"/>
            </w:r>
            <w:r>
              <w:rPr>
                <w:rFonts w:hint="eastAsia"/>
              </w:rPr>
              <w:t>0</w:t>
            </w:r>
            <w:r>
              <w:t>.0</w:t>
            </w:r>
            <w:r>
              <w:rPr>
                <w:rFonts w:hint="eastAsia"/>
              </w:rPr>
              <w:t>001</w:t>
            </w:r>
          </w:p>
          <w:p w:rsidR="005A55A9" w:rsidRDefault="005A55A9" w:rsidP="005A55A9">
            <w:pPr>
              <w:tabs>
                <w:tab w:val="left" w:pos="792"/>
              </w:tabs>
              <w:spacing w:line="360" w:lineRule="auto"/>
              <w:rPr>
                <w:rFonts w:hint="eastAsia"/>
                <w:sz w:val="24"/>
              </w:rPr>
            </w:pPr>
            <w:r>
              <w:rPr>
                <w:rFonts w:hint="eastAsia"/>
                <w:sz w:val="24"/>
              </w:rPr>
              <w:t>四、配件或选件要求：电源线、测试线</w:t>
            </w:r>
          </w:p>
          <w:p w:rsidR="005A55A9" w:rsidRDefault="005A55A9" w:rsidP="005A55A9">
            <w:pPr>
              <w:tabs>
                <w:tab w:val="left" w:pos="792"/>
              </w:tabs>
              <w:spacing w:line="360" w:lineRule="auto"/>
              <w:rPr>
                <w:rFonts w:hint="eastAsia"/>
                <w:sz w:val="24"/>
              </w:rPr>
            </w:pPr>
            <w:r>
              <w:rPr>
                <w:rFonts w:hint="eastAsia"/>
                <w:sz w:val="24"/>
              </w:rPr>
              <w:t>五、安装调试要求：无</w:t>
            </w:r>
          </w:p>
          <w:p w:rsidR="005A55A9" w:rsidRDefault="005A55A9" w:rsidP="005A55A9">
            <w:pPr>
              <w:tabs>
                <w:tab w:val="left" w:pos="792"/>
              </w:tabs>
              <w:spacing w:line="360" w:lineRule="auto"/>
              <w:rPr>
                <w:rFonts w:hint="eastAsia"/>
                <w:sz w:val="24"/>
              </w:rPr>
            </w:pPr>
            <w:r>
              <w:rPr>
                <w:rFonts w:hint="eastAsia"/>
                <w:sz w:val="24"/>
              </w:rPr>
              <w:t>六、溯源要求：广东省计量科学研究院</w:t>
            </w:r>
          </w:p>
          <w:p w:rsidR="005F071B" w:rsidRPr="005A55A9" w:rsidRDefault="005F071B" w:rsidP="000E224F">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65A96">
        <w:rPr>
          <w:rFonts w:ascii="宋体" w:hAnsi="宋体" w:hint="eastAsia"/>
          <w:sz w:val="24"/>
        </w:rPr>
        <w:t>GDJL-18/02-048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765A96">
        <w:rPr>
          <w:rFonts w:asciiTheme="minorEastAsia" w:hAnsiTheme="minorEastAsia" w:hint="eastAsia"/>
          <w:sz w:val="24"/>
        </w:rPr>
        <w:t>精密数字电桥</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65A96">
        <w:rPr>
          <w:rFonts w:ascii="宋体" w:hAnsi="宋体" w:hint="eastAsia"/>
          <w:sz w:val="24"/>
        </w:rPr>
        <w:t>GDJL-18/02-048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765A96">
        <w:rPr>
          <w:rFonts w:ascii="宋体" w:hAnsi="宋体" w:hint="eastAsia"/>
          <w:bCs/>
          <w:sz w:val="24"/>
        </w:rPr>
        <w:t>GDJL-18/02-048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483" w:rsidRDefault="004C1483" w:rsidP="004E6772">
      <w:r>
        <w:separator/>
      </w:r>
    </w:p>
  </w:endnote>
  <w:endnote w:type="continuationSeparator" w:id="1">
    <w:p w:rsidR="004C1483" w:rsidRDefault="004C148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09084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A55A9" w:rsidRPr="005A55A9">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483" w:rsidRDefault="004C1483" w:rsidP="004E6772">
      <w:r>
        <w:separator/>
      </w:r>
    </w:p>
  </w:footnote>
  <w:footnote w:type="continuationSeparator" w:id="1">
    <w:p w:rsidR="004C1483" w:rsidRDefault="004C148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765A96" w:rsidRPr="00765A96">
      <w:rPr>
        <w:rFonts w:ascii="宋体" w:hAnsi="宋体" w:cs="宋体" w:hint="eastAsia"/>
        <w:kern w:val="0"/>
        <w:sz w:val="21"/>
        <w:szCs w:val="21"/>
      </w:rPr>
      <w:t>精密数字电桥</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765A96" w:rsidRPr="00765A96">
      <w:rPr>
        <w:rFonts w:ascii="宋体" w:hAnsi="宋体" w:cs="宋体" w:hint="eastAsia"/>
        <w:kern w:val="0"/>
        <w:sz w:val="21"/>
        <w:szCs w:val="21"/>
      </w:rPr>
      <w:t>精密数字电桥</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F40137"/>
    <w:multiLevelType w:val="singleLevel"/>
    <w:tmpl w:val="06F40137"/>
    <w:lvl w:ilvl="0">
      <w:start w:val="1"/>
      <w:numFmt w:val="bullet"/>
      <w:lvlText w:val=""/>
      <w:lvlJc w:val="left"/>
      <w:pPr>
        <w:tabs>
          <w:tab w:val="num" w:pos="425"/>
        </w:tabs>
        <w:ind w:left="425" w:hanging="425"/>
      </w:pPr>
      <w:rPr>
        <w:rFonts w:ascii="Wingdings" w:hAnsi="Wingdings" w:hint="default"/>
      </w:r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5">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5">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F954E18"/>
    <w:multiLevelType w:val="singleLevel"/>
    <w:tmpl w:val="4F954E18"/>
    <w:lvl w:ilvl="0">
      <w:start w:val="1"/>
      <w:numFmt w:val="bullet"/>
      <w:lvlText w:val=""/>
      <w:lvlJc w:val="left"/>
      <w:pPr>
        <w:tabs>
          <w:tab w:val="num" w:pos="425"/>
        </w:tabs>
        <w:ind w:left="425" w:hanging="425"/>
      </w:pPr>
      <w:rPr>
        <w:rFonts w:ascii="Wingdings" w:hAnsi="Wingdings" w:hint="default"/>
      </w:r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4A8B6F1"/>
    <w:multiLevelType w:val="singleLevel"/>
    <w:tmpl w:val="54A8B6F1"/>
    <w:lvl w:ilvl="0">
      <w:start w:val="1"/>
      <w:numFmt w:val="decimal"/>
      <w:suff w:val="space"/>
      <w:lvlText w:val="%1."/>
      <w:lvlJc w:val="left"/>
    </w:lvl>
  </w:abstractNum>
  <w:abstractNum w:abstractNumId="23">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625F8EB"/>
    <w:multiLevelType w:val="singleLevel"/>
    <w:tmpl w:val="5625F8EB"/>
    <w:lvl w:ilvl="0">
      <w:start w:val="2"/>
      <w:numFmt w:val="chineseCounting"/>
      <w:suff w:val="nothing"/>
      <w:lvlText w:val="%1、"/>
      <w:lvlJc w:val="left"/>
    </w:lvl>
  </w:abstractNum>
  <w:abstractNum w:abstractNumId="25">
    <w:nsid w:val="5641AFC8"/>
    <w:multiLevelType w:val="singleLevel"/>
    <w:tmpl w:val="5641AFC8"/>
    <w:lvl w:ilvl="0">
      <w:start w:val="4"/>
      <w:numFmt w:val="chineseCounting"/>
      <w:suff w:val="nothing"/>
      <w:lvlText w:val="%1、"/>
      <w:lvlJc w:val="left"/>
    </w:lvl>
  </w:abstractNum>
  <w:abstractNum w:abstractNumId="26">
    <w:nsid w:val="570B1126"/>
    <w:multiLevelType w:val="singleLevel"/>
    <w:tmpl w:val="570B1126"/>
    <w:lvl w:ilvl="0">
      <w:start w:val="1"/>
      <w:numFmt w:val="decimal"/>
      <w:suff w:val="space"/>
      <w:lvlText w:val="%1."/>
      <w:lvlJc w:val="left"/>
    </w:lvl>
  </w:abstractNum>
  <w:abstractNum w:abstractNumId="27">
    <w:nsid w:val="570B14B8"/>
    <w:multiLevelType w:val="singleLevel"/>
    <w:tmpl w:val="570B14B8"/>
    <w:lvl w:ilvl="0">
      <w:start w:val="4"/>
      <w:numFmt w:val="decimal"/>
      <w:suff w:val="space"/>
      <w:lvlText w:val="%1."/>
      <w:lvlJc w:val="left"/>
    </w:lvl>
  </w:abstractNum>
  <w:abstractNum w:abstractNumId="28">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A433FB9"/>
    <w:multiLevelType w:val="singleLevel"/>
    <w:tmpl w:val="5A433FB9"/>
    <w:lvl w:ilvl="0">
      <w:start w:val="2"/>
      <w:numFmt w:val="chineseCounting"/>
      <w:suff w:val="nothing"/>
      <w:lvlText w:val="%1、"/>
      <w:lvlJc w:val="left"/>
    </w:lvl>
  </w:abstractNum>
  <w:abstractNum w:abstractNumId="31">
    <w:nsid w:val="5A5479FE"/>
    <w:multiLevelType w:val="singleLevel"/>
    <w:tmpl w:val="5A5479FE"/>
    <w:lvl w:ilvl="0">
      <w:start w:val="3"/>
      <w:numFmt w:val="chineseCounting"/>
      <w:suff w:val="nothing"/>
      <w:lvlText w:val="%1、"/>
      <w:lvlJc w:val="left"/>
    </w:lvl>
  </w:abstractNum>
  <w:abstractNum w:abstractNumId="32">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D3B5B68"/>
    <w:multiLevelType w:val="hybridMultilevel"/>
    <w:tmpl w:val="88A22800"/>
    <w:lvl w:ilvl="0" w:tplc="9968B40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F656127"/>
    <w:multiLevelType w:val="hybridMultilevel"/>
    <w:tmpl w:val="140C720A"/>
    <w:lvl w:ilvl="0" w:tplc="4A60B11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33A53C1"/>
    <w:multiLevelType w:val="singleLevel"/>
    <w:tmpl w:val="733A53C1"/>
    <w:lvl w:ilvl="0">
      <w:start w:val="1"/>
      <w:numFmt w:val="bullet"/>
      <w:lvlText w:val=""/>
      <w:lvlJc w:val="left"/>
      <w:pPr>
        <w:tabs>
          <w:tab w:val="num" w:pos="425"/>
        </w:tabs>
        <w:ind w:left="425" w:hanging="425"/>
      </w:pPr>
      <w:rPr>
        <w:rFonts w:ascii="Wingdings" w:hAnsi="Wingdings" w:hint="default"/>
      </w:rPr>
    </w:lvl>
  </w:abstractNum>
  <w:abstractNum w:abstractNumId="42">
    <w:nsid w:val="75CB47B0"/>
    <w:multiLevelType w:val="hybridMultilevel"/>
    <w:tmpl w:val="8E526CD4"/>
    <w:lvl w:ilvl="0" w:tplc="53625BD6">
      <w:start w:val="3"/>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74A332D"/>
    <w:multiLevelType w:val="hybridMultilevel"/>
    <w:tmpl w:val="7A220262"/>
    <w:lvl w:ilvl="0" w:tplc="11449E8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5">
    <w:nsid w:val="78826839"/>
    <w:multiLevelType w:val="hybridMultilevel"/>
    <w:tmpl w:val="AE8EF90A"/>
    <w:lvl w:ilvl="0" w:tplc="D506F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99E6669"/>
    <w:multiLevelType w:val="hybridMultilevel"/>
    <w:tmpl w:val="103644B6"/>
    <w:lvl w:ilvl="0" w:tplc="539CE36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8"/>
  </w:num>
  <w:num w:numId="3">
    <w:abstractNumId w:val="37"/>
  </w:num>
  <w:num w:numId="4">
    <w:abstractNumId w:val="7"/>
  </w:num>
  <w:num w:numId="5">
    <w:abstractNumId w:val="3"/>
  </w:num>
  <w:num w:numId="6">
    <w:abstractNumId w:val="2"/>
  </w:num>
  <w:num w:numId="7">
    <w:abstractNumId w:val="21"/>
  </w:num>
  <w:num w:numId="8">
    <w:abstractNumId w:val="13"/>
  </w:num>
  <w:num w:numId="9">
    <w:abstractNumId w:val="12"/>
  </w:num>
  <w:num w:numId="10">
    <w:abstractNumId w:val="18"/>
  </w:num>
  <w:num w:numId="11">
    <w:abstractNumId w:val="29"/>
  </w:num>
  <w:num w:numId="12">
    <w:abstractNumId w:val="9"/>
  </w:num>
  <w:num w:numId="13">
    <w:abstractNumId w:val="44"/>
  </w:num>
  <w:num w:numId="14">
    <w:abstractNumId w:val="28"/>
  </w:num>
  <w:num w:numId="15">
    <w:abstractNumId w:val="0"/>
  </w:num>
  <w:num w:numId="16">
    <w:abstractNumId w:val="17"/>
  </w:num>
  <w:num w:numId="17">
    <w:abstractNumId w:val="11"/>
  </w:num>
  <w:num w:numId="18">
    <w:abstractNumId w:val="4"/>
  </w:num>
  <w:num w:numId="19">
    <w:abstractNumId w:val="8"/>
  </w:num>
  <w:num w:numId="20">
    <w:abstractNumId w:val="36"/>
  </w:num>
  <w:num w:numId="21">
    <w:abstractNumId w:val="24"/>
  </w:num>
  <w:num w:numId="22">
    <w:abstractNumId w:val="25"/>
  </w:num>
  <w:num w:numId="23">
    <w:abstractNumId w:val="14"/>
  </w:num>
  <w:num w:numId="24">
    <w:abstractNumId w:val="22"/>
  </w:num>
  <w:num w:numId="25">
    <w:abstractNumId w:val="26"/>
  </w:num>
  <w:num w:numId="26">
    <w:abstractNumId w:val="27"/>
  </w:num>
  <w:num w:numId="27">
    <w:abstractNumId w:val="39"/>
  </w:num>
  <w:num w:numId="28">
    <w:abstractNumId w:val="6"/>
  </w:num>
  <w:num w:numId="29">
    <w:abstractNumId w:val="19"/>
  </w:num>
  <w:num w:numId="30">
    <w:abstractNumId w:val="5"/>
  </w:num>
  <w:num w:numId="31">
    <w:abstractNumId w:val="16"/>
  </w:num>
  <w:num w:numId="32">
    <w:abstractNumId w:val="40"/>
  </w:num>
  <w:num w:numId="33">
    <w:abstractNumId w:val="23"/>
  </w:num>
  <w:num w:numId="34">
    <w:abstractNumId w:val="35"/>
  </w:num>
  <w:num w:numId="35">
    <w:abstractNumId w:val="32"/>
  </w:num>
  <w:num w:numId="36">
    <w:abstractNumId w:val="15"/>
  </w:num>
  <w:num w:numId="37">
    <w:abstractNumId w:val="31"/>
  </w:num>
  <w:num w:numId="38">
    <w:abstractNumId w:val="45"/>
  </w:num>
  <w:num w:numId="39">
    <w:abstractNumId w:val="43"/>
  </w:num>
  <w:num w:numId="40">
    <w:abstractNumId w:val="42"/>
  </w:num>
  <w:num w:numId="41">
    <w:abstractNumId w:val="33"/>
  </w:num>
  <w:num w:numId="42">
    <w:abstractNumId w:val="34"/>
  </w:num>
  <w:num w:numId="43">
    <w:abstractNumId w:val="46"/>
  </w:num>
  <w:num w:numId="44">
    <w:abstractNumId w:val="30"/>
  </w:num>
  <w:num w:numId="45">
    <w:abstractNumId w:val="1"/>
  </w:num>
  <w:num w:numId="46">
    <w:abstractNumId w:val="20"/>
  </w:num>
  <w:num w:numId="47">
    <w:abstractNumId w:val="4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40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483"/>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925EC"/>
    <w:rsid w:val="00694324"/>
    <w:rsid w:val="006A0313"/>
    <w:rsid w:val="006A763D"/>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4487</Words>
  <Characters>25581</Characters>
  <Application>Microsoft Office Word</Application>
  <DocSecurity>0</DocSecurity>
  <Lines>213</Lines>
  <Paragraphs>60</Paragraphs>
  <ScaleCrop>false</ScaleCrop>
  <Company>Lenovo</Company>
  <LinksUpToDate>false</LinksUpToDate>
  <CharactersWithSpaces>30008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2018-02-05T07:13:00Z</dcterms:created>
  <dcterms:modified xsi:type="dcterms:W3CDTF">2018-02-05T07:16:00Z</dcterms:modified>
</cp:coreProperties>
</file>