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BD27BC">
        <w:rPr>
          <w:rFonts w:ascii="宋体" w:hAnsi="宋体" w:cs="宋体" w:hint="eastAsia"/>
          <w:b/>
          <w:kern w:val="0"/>
          <w:sz w:val="44"/>
          <w:szCs w:val="44"/>
        </w:rPr>
        <w:t>交直流高压源系统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BD27BC">
        <w:rPr>
          <w:rFonts w:ascii="仿宋_GB2312" w:eastAsia="仿宋_GB2312" w:hint="eastAsia"/>
          <w:b/>
          <w:sz w:val="36"/>
          <w:szCs w:val="36"/>
        </w:rPr>
        <w:t>GDJL-18/02-047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90841" w:rsidP="00872656">
      <w:pPr>
        <w:pStyle w:val="10"/>
        <w:tabs>
          <w:tab w:val="right" w:leader="dot" w:pos="9402"/>
        </w:tabs>
        <w:rPr>
          <w:rFonts w:eastAsiaTheme="minorEastAsia" w:cstheme="minorBidi"/>
          <w:b w:val="0"/>
          <w:bCs w:val="0"/>
          <w:caps w:val="0"/>
          <w:noProof/>
          <w:sz w:val="21"/>
          <w:szCs w:val="21"/>
        </w:rPr>
      </w:pPr>
      <w:r w:rsidRPr="00090841">
        <w:rPr>
          <w:sz w:val="21"/>
          <w:szCs w:val="21"/>
        </w:rPr>
        <w:fldChar w:fldCharType="begin"/>
      </w:r>
      <w:r w:rsidR="00E34B45" w:rsidRPr="00872656">
        <w:rPr>
          <w:sz w:val="21"/>
          <w:szCs w:val="21"/>
        </w:rPr>
        <w:instrText xml:space="preserve"> TOC \o "1-3" \h \z \u </w:instrText>
      </w:r>
      <w:r w:rsidRPr="0009084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9084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D27BC">
        <w:rPr>
          <w:rFonts w:asciiTheme="minorEastAsia" w:hAnsiTheme="minorEastAsia" w:hint="eastAsia"/>
          <w:sz w:val="24"/>
        </w:rPr>
        <w:t>交直流高压源系统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2018年2月5日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D27BC">
        <w:rPr>
          <w:rFonts w:asciiTheme="minorEastAsia" w:eastAsiaTheme="minorEastAsia" w:hAnsiTheme="minorEastAsia" w:hint="eastAsia"/>
          <w:bCs/>
          <w:sz w:val="24"/>
        </w:rPr>
        <w:t>GDJL-18/02-047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D27BC">
        <w:rPr>
          <w:rFonts w:asciiTheme="minorEastAsia" w:hAnsiTheme="minorEastAsia" w:hint="eastAsia"/>
          <w:sz w:val="24"/>
        </w:rPr>
        <w:t>交直流高压源系统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BD27BC"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交直流高压源系统</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95475D" w:rsidP="002B261F">
            <w:pPr>
              <w:widowControl/>
              <w:spacing w:after="150"/>
              <w:jc w:val="center"/>
              <w:rPr>
                <w:rFonts w:ascii="宋体" w:hAnsi="宋体" w:cs="宋体"/>
                <w:kern w:val="0"/>
                <w:sz w:val="24"/>
              </w:rPr>
            </w:pPr>
            <w:r>
              <w:rPr>
                <w:rFonts w:ascii="宋体" w:hAnsi="宋体" w:cs="宋体" w:hint="eastAsia"/>
                <w:kern w:val="0"/>
                <w:sz w:val="24"/>
              </w:rPr>
              <w:t>3</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2018年2月5日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BD27BC">
              <w:rPr>
                <w:rFonts w:asciiTheme="minorEastAsia" w:hAnsiTheme="minorEastAsia" w:hint="eastAsia"/>
                <w:szCs w:val="21"/>
              </w:rPr>
              <w:t>交直流高压源系统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BD27BC">
              <w:rPr>
                <w:rFonts w:asciiTheme="minorEastAsia" w:eastAsiaTheme="minorEastAsia" w:hAnsiTheme="minorEastAsia"/>
                <w:szCs w:val="21"/>
                <w:highlight w:val="yellow"/>
              </w:rPr>
              <w:t>GDJL-18/02-047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D27BC">
              <w:rPr>
                <w:rFonts w:asciiTheme="minorEastAsia" w:eastAsiaTheme="minorEastAsia" w:hAnsiTheme="minorEastAsia"/>
                <w:szCs w:val="21"/>
              </w:rPr>
              <w:t>GDJL-18/02-047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BD27BC"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交直流高压源系统</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95475D" w:rsidP="00CE6319">
            <w:pPr>
              <w:widowControl/>
              <w:spacing w:after="150"/>
              <w:jc w:val="center"/>
              <w:rPr>
                <w:rFonts w:ascii="宋体" w:hAnsi="宋体" w:cs="宋体"/>
                <w:kern w:val="0"/>
                <w:sz w:val="24"/>
              </w:rPr>
            </w:pPr>
            <w:r>
              <w:rPr>
                <w:rFonts w:ascii="宋体" w:hAnsi="宋体" w:cs="宋体" w:hint="eastAsia"/>
                <w:kern w:val="0"/>
                <w:sz w:val="24"/>
              </w:rPr>
              <w:t>3</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BD27BC" w:rsidRDefault="00BD27BC" w:rsidP="00BD27BC">
            <w:pPr>
              <w:tabs>
                <w:tab w:val="left" w:pos="792"/>
              </w:tabs>
              <w:spacing w:line="360" w:lineRule="auto"/>
              <w:rPr>
                <w:rFonts w:hint="eastAsia"/>
                <w:sz w:val="24"/>
              </w:rPr>
            </w:pPr>
            <w:r>
              <w:rPr>
                <w:rFonts w:hint="eastAsia"/>
                <w:sz w:val="24"/>
              </w:rPr>
              <w:t>一、外观要求：无损坏、无裂痕、无刮花。</w:t>
            </w:r>
          </w:p>
          <w:p w:rsidR="00BD27BC" w:rsidRDefault="00BD27BC" w:rsidP="00BD27BC">
            <w:pPr>
              <w:tabs>
                <w:tab w:val="left" w:pos="792"/>
              </w:tabs>
              <w:spacing w:line="360" w:lineRule="auto"/>
              <w:rPr>
                <w:rFonts w:hint="eastAsia"/>
                <w:sz w:val="24"/>
              </w:rPr>
            </w:pPr>
          </w:p>
          <w:p w:rsidR="00BD27BC" w:rsidRDefault="00BD27BC" w:rsidP="00BD27BC">
            <w:pPr>
              <w:tabs>
                <w:tab w:val="left" w:pos="792"/>
              </w:tabs>
              <w:spacing w:line="360" w:lineRule="auto"/>
              <w:rPr>
                <w:rFonts w:hint="eastAsia"/>
                <w:sz w:val="24"/>
              </w:rPr>
            </w:pPr>
            <w:r>
              <w:rPr>
                <w:rFonts w:hint="eastAsia"/>
                <w:sz w:val="24"/>
              </w:rPr>
              <w:t>二、功能指标要求</w:t>
            </w:r>
          </w:p>
          <w:p w:rsidR="00BD27BC" w:rsidRDefault="00BD27BC" w:rsidP="00BD27BC">
            <w:pPr>
              <w:tabs>
                <w:tab w:val="left" w:pos="792"/>
              </w:tabs>
              <w:spacing w:line="360" w:lineRule="auto"/>
              <w:ind w:firstLineChars="200" w:firstLine="480"/>
              <w:rPr>
                <w:rFonts w:hint="eastAsia"/>
                <w:sz w:val="24"/>
              </w:rPr>
            </w:pPr>
            <w:r>
              <w:rPr>
                <w:rFonts w:hint="eastAsia"/>
                <w:sz w:val="24"/>
              </w:rPr>
              <w:t>仪器具备自动升压，降压，击穿，过流保护，过流自动回零，耐压计时，报警基本功能，液晶汉显屏，菜单式操作，带打印</w:t>
            </w:r>
            <w:r>
              <w:rPr>
                <w:rFonts w:hint="eastAsia"/>
                <w:sz w:val="24"/>
              </w:rPr>
              <w:t>,</w:t>
            </w:r>
            <w:r>
              <w:rPr>
                <w:rFonts w:hint="eastAsia"/>
                <w:sz w:val="24"/>
              </w:rPr>
              <w:t>仪器自带校准功能，便于和数字高压表或测量电压互感器自检。</w:t>
            </w:r>
          </w:p>
          <w:p w:rsidR="00BD27BC" w:rsidRDefault="00BD27BC" w:rsidP="00BD27BC">
            <w:pPr>
              <w:tabs>
                <w:tab w:val="left" w:pos="792"/>
              </w:tabs>
              <w:spacing w:line="360" w:lineRule="auto"/>
              <w:rPr>
                <w:rFonts w:hint="eastAsia"/>
                <w:sz w:val="24"/>
              </w:rPr>
            </w:pPr>
          </w:p>
          <w:p w:rsidR="00BD27BC" w:rsidRDefault="00BD27BC" w:rsidP="00BD27BC">
            <w:pPr>
              <w:tabs>
                <w:tab w:val="left" w:pos="792"/>
              </w:tabs>
              <w:spacing w:line="360" w:lineRule="auto"/>
              <w:rPr>
                <w:rFonts w:hint="eastAsia"/>
                <w:sz w:val="24"/>
              </w:rPr>
            </w:pPr>
            <w:r>
              <w:rPr>
                <w:rFonts w:hint="eastAsia"/>
                <w:sz w:val="24"/>
              </w:rPr>
              <w:t>三、性能指标要求</w:t>
            </w:r>
          </w:p>
          <w:p w:rsidR="00BD27BC" w:rsidRDefault="00BD27BC" w:rsidP="00BD27BC">
            <w:pPr>
              <w:tabs>
                <w:tab w:val="left" w:pos="792"/>
              </w:tabs>
              <w:spacing w:line="360" w:lineRule="auto"/>
              <w:rPr>
                <w:rFonts w:hint="eastAsia"/>
                <w:sz w:val="24"/>
              </w:rPr>
            </w:pPr>
            <w:r>
              <w:rPr>
                <w:rFonts w:hint="eastAsia"/>
                <w:sz w:val="24"/>
              </w:rPr>
              <w:t>1.</w:t>
            </w:r>
            <w:r>
              <w:rPr>
                <w:rFonts w:hint="eastAsia"/>
                <w:sz w:val="24"/>
              </w:rPr>
              <w:t>交流精度</w:t>
            </w:r>
            <w:r>
              <w:rPr>
                <w:rFonts w:hint="eastAsia"/>
                <w:sz w:val="24"/>
              </w:rPr>
              <w:t>1.0</w:t>
            </w:r>
          </w:p>
          <w:p w:rsidR="00BD27BC" w:rsidRDefault="00BD27BC" w:rsidP="00BD27BC">
            <w:pPr>
              <w:tabs>
                <w:tab w:val="left" w:pos="792"/>
              </w:tabs>
              <w:spacing w:line="360" w:lineRule="auto"/>
              <w:rPr>
                <w:rFonts w:hint="eastAsia"/>
                <w:sz w:val="24"/>
              </w:rPr>
            </w:pPr>
            <w:r>
              <w:rPr>
                <w:rFonts w:hint="eastAsia"/>
                <w:sz w:val="24"/>
              </w:rPr>
              <w:t>2.</w:t>
            </w:r>
            <w:r>
              <w:rPr>
                <w:rFonts w:hint="eastAsia"/>
                <w:sz w:val="24"/>
              </w:rPr>
              <w:t>直流精度</w:t>
            </w:r>
            <w:r>
              <w:rPr>
                <w:rFonts w:hint="eastAsia"/>
                <w:sz w:val="24"/>
              </w:rPr>
              <w:t>0.5</w:t>
            </w:r>
          </w:p>
          <w:p w:rsidR="00BD27BC" w:rsidRDefault="00BD27BC" w:rsidP="00BD27BC">
            <w:pPr>
              <w:tabs>
                <w:tab w:val="left" w:pos="792"/>
              </w:tabs>
              <w:spacing w:line="360" w:lineRule="auto"/>
              <w:rPr>
                <w:rFonts w:hint="eastAsia"/>
                <w:sz w:val="24"/>
              </w:rPr>
            </w:pPr>
            <w:r>
              <w:rPr>
                <w:rFonts w:hint="eastAsia"/>
                <w:sz w:val="24"/>
              </w:rPr>
              <w:t>3.</w:t>
            </w:r>
            <w:r>
              <w:rPr>
                <w:rFonts w:hint="eastAsia"/>
                <w:sz w:val="24"/>
              </w:rPr>
              <w:t>电压互感器精度</w:t>
            </w:r>
            <w:r>
              <w:rPr>
                <w:rFonts w:hint="eastAsia"/>
                <w:sz w:val="24"/>
              </w:rPr>
              <w:t>0.05</w:t>
            </w:r>
          </w:p>
          <w:p w:rsidR="00BD27BC" w:rsidRDefault="00BD27BC" w:rsidP="00BD27BC">
            <w:pPr>
              <w:tabs>
                <w:tab w:val="left" w:pos="792"/>
              </w:tabs>
              <w:spacing w:line="360" w:lineRule="auto"/>
              <w:rPr>
                <w:rFonts w:hint="eastAsia"/>
                <w:sz w:val="24"/>
              </w:rPr>
            </w:pPr>
          </w:p>
          <w:p w:rsidR="00BD27BC" w:rsidRDefault="00BD27BC" w:rsidP="00BD27BC">
            <w:pPr>
              <w:tabs>
                <w:tab w:val="left" w:pos="792"/>
              </w:tabs>
              <w:spacing w:line="360" w:lineRule="auto"/>
              <w:rPr>
                <w:rFonts w:hint="eastAsia"/>
                <w:sz w:val="24"/>
              </w:rPr>
            </w:pPr>
            <w:r>
              <w:rPr>
                <w:rFonts w:hint="eastAsia"/>
                <w:sz w:val="24"/>
              </w:rPr>
              <w:t>四、配件或选件要求</w:t>
            </w:r>
          </w:p>
          <w:p w:rsidR="00BD27BC" w:rsidRDefault="00BD27BC" w:rsidP="00BD27BC">
            <w:pPr>
              <w:tabs>
                <w:tab w:val="left" w:pos="792"/>
              </w:tabs>
              <w:spacing w:line="360" w:lineRule="auto"/>
              <w:rPr>
                <w:rFonts w:hint="eastAsia"/>
                <w:sz w:val="24"/>
              </w:rPr>
            </w:pPr>
            <w:r>
              <w:rPr>
                <w:rFonts w:hint="eastAsia"/>
                <w:sz w:val="24"/>
              </w:rPr>
              <w:t>高压直流滤波电容器</w:t>
            </w:r>
            <w:r>
              <w:rPr>
                <w:rFonts w:hint="eastAsia"/>
                <w:sz w:val="24"/>
              </w:rPr>
              <w:t>70KV/0.05uF</w:t>
            </w:r>
            <w:r>
              <w:rPr>
                <w:rFonts w:hint="eastAsia"/>
                <w:sz w:val="24"/>
              </w:rPr>
              <w:t>一台</w:t>
            </w:r>
          </w:p>
          <w:p w:rsidR="00BD27BC" w:rsidRDefault="00BD27BC" w:rsidP="00BD27BC">
            <w:pPr>
              <w:tabs>
                <w:tab w:val="left" w:pos="792"/>
              </w:tabs>
              <w:spacing w:line="360" w:lineRule="auto"/>
              <w:rPr>
                <w:rFonts w:hint="eastAsia"/>
                <w:sz w:val="24"/>
              </w:rPr>
            </w:pPr>
          </w:p>
          <w:p w:rsidR="00BD27BC" w:rsidRDefault="00BD27BC" w:rsidP="00BD27BC">
            <w:pPr>
              <w:tabs>
                <w:tab w:val="left" w:pos="792"/>
              </w:tabs>
              <w:spacing w:line="360" w:lineRule="auto"/>
              <w:rPr>
                <w:rFonts w:hint="eastAsia"/>
                <w:sz w:val="24"/>
              </w:rPr>
            </w:pPr>
            <w:r>
              <w:rPr>
                <w:rFonts w:hint="eastAsia"/>
                <w:sz w:val="24"/>
              </w:rPr>
              <w:t>五、安装调试要求：现场安装</w:t>
            </w:r>
          </w:p>
          <w:p w:rsidR="00BD27BC" w:rsidRDefault="00BD27BC" w:rsidP="00BD27BC">
            <w:pPr>
              <w:tabs>
                <w:tab w:val="left" w:pos="792"/>
              </w:tabs>
              <w:spacing w:line="360" w:lineRule="auto"/>
              <w:rPr>
                <w:rFonts w:hint="eastAsia"/>
                <w:sz w:val="24"/>
              </w:rPr>
            </w:pPr>
          </w:p>
          <w:p w:rsidR="00BD27BC" w:rsidRDefault="00BD27BC" w:rsidP="00BD27BC">
            <w:pPr>
              <w:tabs>
                <w:tab w:val="left" w:pos="792"/>
              </w:tabs>
              <w:spacing w:line="360" w:lineRule="auto"/>
              <w:rPr>
                <w:rFonts w:hint="eastAsia"/>
                <w:sz w:val="24"/>
              </w:rPr>
            </w:pPr>
            <w:r>
              <w:rPr>
                <w:rFonts w:hint="eastAsia"/>
                <w:sz w:val="24"/>
              </w:rPr>
              <w:t>六、溯源要求：内校</w:t>
            </w:r>
          </w:p>
          <w:p w:rsidR="005F071B" w:rsidRPr="0095475D"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D27BC">
        <w:rPr>
          <w:rFonts w:ascii="宋体" w:hAnsi="宋体" w:hint="eastAsia"/>
          <w:sz w:val="24"/>
        </w:rPr>
        <w:t>GDJL-18/02-047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BD27BC">
        <w:rPr>
          <w:rFonts w:asciiTheme="minorEastAsia" w:hAnsiTheme="minorEastAsia" w:hint="eastAsia"/>
          <w:sz w:val="24"/>
        </w:rPr>
        <w:t>交直流高压源系统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D27BC">
        <w:rPr>
          <w:rFonts w:ascii="宋体" w:hAnsi="宋体" w:hint="eastAsia"/>
          <w:sz w:val="24"/>
        </w:rPr>
        <w:t>GDJL-18/02-047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BD27BC">
        <w:rPr>
          <w:rFonts w:ascii="宋体" w:hAnsi="宋体" w:hint="eastAsia"/>
          <w:bCs/>
          <w:sz w:val="24"/>
        </w:rPr>
        <w:t>GDJL-18/02-047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68D" w:rsidRDefault="005B068D" w:rsidP="004E6772">
      <w:r>
        <w:separator/>
      </w:r>
    </w:p>
  </w:endnote>
  <w:endnote w:type="continuationSeparator" w:id="1">
    <w:p w:rsidR="005B068D" w:rsidRDefault="005B068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0908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D27BC" w:rsidRPr="00BD27B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68D" w:rsidRDefault="005B068D" w:rsidP="004E6772">
      <w:r>
        <w:separator/>
      </w:r>
    </w:p>
  </w:footnote>
  <w:footnote w:type="continuationSeparator" w:id="1">
    <w:p w:rsidR="005B068D" w:rsidRDefault="005B068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A763D">
      <w:rPr>
        <w:rFonts w:ascii="宋体" w:hAnsi="宋体" w:cs="宋体" w:hint="eastAsia"/>
        <w:kern w:val="0"/>
        <w:sz w:val="21"/>
        <w:szCs w:val="21"/>
      </w:rPr>
      <w:t>交直流高压分压器</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A763D">
      <w:rPr>
        <w:rFonts w:ascii="宋体" w:hAnsi="宋体" w:cs="宋体" w:hint="eastAsia"/>
        <w:kern w:val="0"/>
        <w:sz w:val="21"/>
        <w:szCs w:val="21"/>
      </w:rPr>
      <w:t>交直流高压分压器</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1">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99E6669"/>
    <w:multiLevelType w:val="hybridMultilevel"/>
    <w:tmpl w:val="103644B6"/>
    <w:lvl w:ilvl="0" w:tplc="539CE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5"/>
  </w:num>
  <w:num w:numId="3">
    <w:abstractNumId w:val="34"/>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40"/>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3"/>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6"/>
  </w:num>
  <w:num w:numId="28">
    <w:abstractNumId w:val="5"/>
  </w:num>
  <w:num w:numId="29">
    <w:abstractNumId w:val="18"/>
  </w:num>
  <w:num w:numId="30">
    <w:abstractNumId w:val="4"/>
  </w:num>
  <w:num w:numId="31">
    <w:abstractNumId w:val="15"/>
  </w:num>
  <w:num w:numId="32">
    <w:abstractNumId w:val="37"/>
  </w:num>
  <w:num w:numId="33">
    <w:abstractNumId w:val="21"/>
  </w:num>
  <w:num w:numId="34">
    <w:abstractNumId w:val="32"/>
  </w:num>
  <w:num w:numId="35">
    <w:abstractNumId w:val="29"/>
  </w:num>
  <w:num w:numId="36">
    <w:abstractNumId w:val="14"/>
  </w:num>
  <w:num w:numId="37">
    <w:abstractNumId w:val="28"/>
  </w:num>
  <w:num w:numId="38">
    <w:abstractNumId w:val="41"/>
  </w:num>
  <w:num w:numId="39">
    <w:abstractNumId w:val="39"/>
  </w:num>
  <w:num w:numId="40">
    <w:abstractNumId w:val="38"/>
  </w:num>
  <w:num w:numId="41">
    <w:abstractNumId w:val="30"/>
  </w:num>
  <w:num w:numId="42">
    <w:abstractNumId w:val="31"/>
  </w:num>
  <w:num w:numId="43">
    <w:abstractNumId w:val="4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4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068D"/>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333A3"/>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4400</Words>
  <Characters>25085</Characters>
  <Application>Microsoft Office Word</Application>
  <DocSecurity>0</DocSecurity>
  <Lines>209</Lines>
  <Paragraphs>58</Paragraphs>
  <ScaleCrop>false</ScaleCrop>
  <Company>Lenovo</Company>
  <LinksUpToDate>false</LinksUpToDate>
  <CharactersWithSpaces>29427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2018-02-05T07:04:00Z</dcterms:created>
  <dcterms:modified xsi:type="dcterms:W3CDTF">2018-02-05T07:06:00Z</dcterms:modified>
</cp:coreProperties>
</file>