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216415" w:rsidP="00EA5F0B">
      <w:pPr>
        <w:spacing w:line="360" w:lineRule="auto"/>
        <w:jc w:val="center"/>
        <w:rPr>
          <w:b/>
          <w:bCs/>
          <w:sz w:val="44"/>
        </w:rPr>
      </w:pPr>
      <w:r>
        <w:rPr>
          <w:rFonts w:ascii="宋体" w:hAnsi="宋体" w:cs="宋体" w:hint="eastAsia"/>
          <w:b/>
          <w:kern w:val="0"/>
          <w:sz w:val="44"/>
          <w:szCs w:val="44"/>
        </w:rPr>
        <w:t>液相色谱仪（环保）</w:t>
      </w:r>
      <w:r w:rsidR="00E868E2">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21641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868E2">
        <w:rPr>
          <w:rFonts w:ascii="仿宋_GB2312" w:eastAsia="仿宋_GB2312" w:hint="eastAsia"/>
          <w:b/>
          <w:sz w:val="36"/>
          <w:szCs w:val="36"/>
        </w:rPr>
        <w:t>GDJL-G17/11-</w:t>
      </w:r>
      <w:r w:rsidR="00DA333E">
        <w:rPr>
          <w:rFonts w:ascii="仿宋_GB2312" w:eastAsia="仿宋_GB2312" w:hint="eastAsia"/>
          <w:b/>
          <w:sz w:val="36"/>
          <w:szCs w:val="36"/>
        </w:rPr>
        <w:t>163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804635">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43520" w:rsidP="00872656">
      <w:pPr>
        <w:pStyle w:val="10"/>
        <w:tabs>
          <w:tab w:val="right" w:leader="dot" w:pos="9402"/>
        </w:tabs>
        <w:rPr>
          <w:rFonts w:eastAsiaTheme="minorEastAsia" w:cstheme="minorBidi"/>
          <w:b w:val="0"/>
          <w:bCs w:val="0"/>
          <w:caps w:val="0"/>
          <w:noProof/>
          <w:sz w:val="21"/>
          <w:szCs w:val="21"/>
        </w:rPr>
      </w:pPr>
      <w:r w:rsidRPr="00C43520">
        <w:rPr>
          <w:sz w:val="21"/>
          <w:szCs w:val="21"/>
        </w:rPr>
        <w:fldChar w:fldCharType="begin"/>
      </w:r>
      <w:r w:rsidR="00E34B45" w:rsidRPr="00872656">
        <w:rPr>
          <w:sz w:val="21"/>
          <w:szCs w:val="21"/>
        </w:rPr>
        <w:instrText xml:space="preserve"> TOC \o "1-3" \h \z \u </w:instrText>
      </w:r>
      <w:r w:rsidRPr="00C43520">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43520"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43520"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43520"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43520"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43520"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43520"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43520"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43520"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43520"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43520"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43520"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4352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216415">
        <w:rPr>
          <w:rFonts w:asciiTheme="minorEastAsia" w:hAnsiTheme="minorEastAsia" w:hint="eastAsia"/>
          <w:sz w:val="24"/>
        </w:rPr>
        <w:t>液相色谱仪（环保）</w:t>
      </w:r>
      <w:r w:rsidR="00E868E2">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868E2">
        <w:rPr>
          <w:rFonts w:asciiTheme="minorEastAsia" w:eastAsiaTheme="minorEastAsia" w:hAnsiTheme="minorEastAsia" w:hint="eastAsia"/>
          <w:bCs/>
          <w:sz w:val="24"/>
        </w:rPr>
        <w:t>GDJL-G17/11-</w:t>
      </w:r>
      <w:r w:rsidR="00DA333E">
        <w:rPr>
          <w:rFonts w:asciiTheme="minorEastAsia" w:eastAsiaTheme="minorEastAsia" w:hAnsiTheme="minorEastAsia" w:hint="eastAsia"/>
          <w:bCs/>
          <w:sz w:val="24"/>
        </w:rPr>
        <w:t>163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216415">
        <w:rPr>
          <w:rFonts w:asciiTheme="minorEastAsia" w:hAnsiTheme="minorEastAsia" w:hint="eastAsia"/>
          <w:sz w:val="24"/>
        </w:rPr>
        <w:t>液相色谱仪（环保）</w:t>
      </w:r>
      <w:r w:rsidR="00E868E2">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21641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液相色谱仪（环保）</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E868E2" w:rsidP="002B261F">
            <w:pPr>
              <w:widowControl/>
              <w:spacing w:after="150"/>
              <w:jc w:val="center"/>
              <w:rPr>
                <w:rFonts w:ascii="宋体" w:hAnsi="宋体" w:cs="宋体"/>
                <w:kern w:val="0"/>
                <w:sz w:val="24"/>
              </w:rPr>
            </w:pPr>
            <w:r>
              <w:rPr>
                <w:rFonts w:asciiTheme="minorEastAsia" w:hAnsiTheme="minorEastAsia" w:hint="eastAsia"/>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716060">
        <w:rPr>
          <w:rFonts w:asciiTheme="minorEastAsia" w:eastAsiaTheme="minorEastAsia" w:hAnsiTheme="minorEastAsia" w:hint="eastAsia"/>
          <w:sz w:val="24"/>
          <w:shd w:val="clear" w:color="auto" w:fill="FFFF00"/>
        </w:rPr>
        <w:t>2017年12月</w:t>
      </w:r>
      <w:r w:rsidR="00B52D69">
        <w:rPr>
          <w:rFonts w:asciiTheme="minorEastAsia" w:eastAsiaTheme="minorEastAsia" w:hAnsiTheme="minorEastAsia" w:hint="eastAsia"/>
          <w:sz w:val="24"/>
          <w:shd w:val="clear" w:color="auto" w:fill="FFFF00"/>
        </w:rPr>
        <w:t>8</w:t>
      </w:r>
      <w:r w:rsidR="0071606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16060">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716060">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16060">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716060">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216415">
              <w:rPr>
                <w:rFonts w:asciiTheme="minorEastAsia" w:hAnsiTheme="minorEastAsia" w:hint="eastAsia"/>
                <w:szCs w:val="21"/>
              </w:rPr>
              <w:t>液相色谱仪（环保）</w:t>
            </w:r>
            <w:r w:rsidR="00E868E2">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716060">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868E2">
              <w:rPr>
                <w:rFonts w:asciiTheme="minorEastAsia" w:eastAsiaTheme="minorEastAsia" w:hAnsiTheme="minorEastAsia"/>
                <w:szCs w:val="21"/>
                <w:highlight w:val="yellow"/>
              </w:rPr>
              <w:t>GDJL-G17/11-</w:t>
            </w:r>
            <w:r w:rsidR="00DA333E">
              <w:rPr>
                <w:rFonts w:asciiTheme="minorEastAsia" w:eastAsiaTheme="minorEastAsia" w:hAnsiTheme="minorEastAsia"/>
                <w:szCs w:val="21"/>
                <w:highlight w:val="yellow"/>
              </w:rPr>
              <w:t>163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716060">
              <w:rPr>
                <w:rFonts w:asciiTheme="minorEastAsia" w:eastAsiaTheme="minorEastAsia" w:hAnsiTheme="minorEastAsia" w:hint="eastAsia"/>
                <w:szCs w:val="21"/>
              </w:rPr>
              <w:t>12月21日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868E2">
              <w:rPr>
                <w:rFonts w:asciiTheme="minorEastAsia" w:eastAsiaTheme="minorEastAsia" w:hAnsiTheme="minorEastAsia"/>
                <w:szCs w:val="21"/>
              </w:rPr>
              <w:t>GDJL-G17/11-</w:t>
            </w:r>
            <w:r w:rsidR="00DA333E">
              <w:rPr>
                <w:rFonts w:asciiTheme="minorEastAsia" w:eastAsiaTheme="minorEastAsia" w:hAnsiTheme="minorEastAsia"/>
                <w:szCs w:val="21"/>
              </w:rPr>
              <w:t>163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8D43DC" w:rsidRDefault="005575D5" w:rsidP="008D43DC">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w:t>
            </w:r>
            <w:r w:rsidR="00716060" w:rsidRPr="00716060">
              <w:rPr>
                <w:rFonts w:asciiTheme="minorEastAsia" w:eastAsiaTheme="minorEastAsia" w:hAnsiTheme="minorEastAsia" w:hint="eastAsia"/>
                <w:szCs w:val="21"/>
              </w:rPr>
              <w:t>提供整机1年或以上保修服务</w:t>
            </w:r>
            <w:r w:rsidR="008D43DC">
              <w:rPr>
                <w:rFonts w:asciiTheme="minorEastAsia" w:eastAsiaTheme="minorEastAsia" w:hAnsiTheme="minorEastAsia" w:hint="eastAsia"/>
                <w:szCs w:val="21"/>
              </w:rPr>
              <w:t>，</w:t>
            </w:r>
            <w:r w:rsidR="008D43DC" w:rsidRPr="006E172D">
              <w:rPr>
                <w:rFonts w:ascii="Arial" w:hAnsi="Arial" w:cs="Arial"/>
                <w:color w:val="000000"/>
                <w:sz w:val="22"/>
                <w:szCs w:val="22"/>
              </w:rPr>
              <w:t>在广州有专业的维修站和维修工程师</w:t>
            </w:r>
            <w:r w:rsidR="008D43DC">
              <w:rPr>
                <w:rFonts w:ascii="Arial" w:hAnsi="Arial" w:cs="Arial" w:hint="eastAsia"/>
                <w:color w:val="000000"/>
                <w:sz w:val="22"/>
                <w:szCs w:val="22"/>
              </w:rPr>
              <w:t>，</w:t>
            </w:r>
            <w:r w:rsidR="008D43DC" w:rsidRPr="008D43DC">
              <w:rPr>
                <w:rFonts w:ascii="Arial" w:hAnsi="Arial" w:cs="Arial" w:hint="eastAsia"/>
                <w:color w:val="000000"/>
                <w:sz w:val="22"/>
                <w:szCs w:val="22"/>
              </w:rPr>
              <w:t>保修期内仪器维修保修</w:t>
            </w:r>
            <w:r w:rsidR="008D43DC" w:rsidRPr="008D43DC">
              <w:rPr>
                <w:rFonts w:ascii="Arial" w:hAnsi="Arial" w:cs="Arial" w:hint="eastAsia"/>
                <w:color w:val="000000"/>
                <w:sz w:val="22"/>
                <w:szCs w:val="22"/>
              </w:rPr>
              <w:t>24</w:t>
            </w:r>
            <w:r w:rsidR="008D43DC" w:rsidRPr="008D43DC">
              <w:rPr>
                <w:rFonts w:ascii="Arial" w:hAnsi="Arial" w:cs="Arial" w:hint="eastAsia"/>
                <w:color w:val="000000"/>
                <w:sz w:val="22"/>
                <w:szCs w:val="22"/>
              </w:rPr>
              <w:t>小时之内上门维修。</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716060">
        <w:rPr>
          <w:rFonts w:asciiTheme="minorEastAsia" w:eastAsiaTheme="minorEastAsia" w:hAnsiTheme="minorEastAsia" w:hint="eastAsia"/>
          <w:b/>
          <w:bCs/>
          <w:sz w:val="24"/>
        </w:rPr>
        <w:t>12月21日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16060">
        <w:trPr>
          <w:trHeight w:val="618"/>
        </w:trPr>
        <w:tc>
          <w:tcPr>
            <w:tcW w:w="817" w:type="dxa"/>
            <w:vAlign w:val="center"/>
          </w:tcPr>
          <w:p w:rsidR="006D3C35" w:rsidRPr="00CA7FCD" w:rsidRDefault="006D3C35" w:rsidP="00716060">
            <w:pPr>
              <w:jc w:val="center"/>
              <w:rPr>
                <w:sz w:val="24"/>
              </w:rPr>
            </w:pPr>
            <w:r w:rsidRPr="00CA7FCD">
              <w:rPr>
                <w:rFonts w:hint="eastAsia"/>
                <w:sz w:val="24"/>
              </w:rPr>
              <w:t>序号</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716060">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716060">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716060">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716060">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716060">
            <w:pPr>
              <w:spacing w:line="360" w:lineRule="auto"/>
              <w:jc w:val="center"/>
              <w:rPr>
                <w:sz w:val="24"/>
              </w:rPr>
            </w:pPr>
            <w:r w:rsidRPr="00CA7FCD">
              <w:rPr>
                <w:rFonts w:hint="eastAsia"/>
                <w:sz w:val="24"/>
              </w:rPr>
              <w:t>备注</w:t>
            </w:r>
          </w:p>
        </w:tc>
      </w:tr>
      <w:tr w:rsidR="006D3C35" w:rsidRPr="00CA7FCD" w:rsidTr="00716060">
        <w:trPr>
          <w:trHeight w:val="462"/>
        </w:trPr>
        <w:tc>
          <w:tcPr>
            <w:tcW w:w="817" w:type="dxa"/>
            <w:vAlign w:val="center"/>
          </w:tcPr>
          <w:p w:rsidR="006D3C35" w:rsidRPr="00CA7FCD" w:rsidRDefault="006D3C35" w:rsidP="00716060">
            <w:pPr>
              <w:spacing w:line="360" w:lineRule="auto"/>
              <w:jc w:val="center"/>
              <w:rPr>
                <w:sz w:val="24"/>
              </w:rPr>
            </w:pPr>
          </w:p>
        </w:tc>
        <w:tc>
          <w:tcPr>
            <w:tcW w:w="1276" w:type="dxa"/>
            <w:vAlign w:val="center"/>
          </w:tcPr>
          <w:p w:rsidR="006D3C35" w:rsidRDefault="006D3C35" w:rsidP="00716060">
            <w:pPr>
              <w:jc w:val="center"/>
              <w:rPr>
                <w:rFonts w:ascii="宋体" w:hAnsi="宋体" w:cs="宋体"/>
                <w:szCs w:val="21"/>
              </w:rPr>
            </w:pPr>
          </w:p>
        </w:tc>
        <w:tc>
          <w:tcPr>
            <w:tcW w:w="1276" w:type="dxa"/>
            <w:vAlign w:val="center"/>
          </w:tcPr>
          <w:p w:rsidR="006D3C35" w:rsidRDefault="006D3C35" w:rsidP="00716060">
            <w:pPr>
              <w:jc w:val="center"/>
              <w:rPr>
                <w:rFonts w:ascii="宋体" w:hAnsi="宋体" w:cs="宋体"/>
                <w:szCs w:val="21"/>
              </w:rPr>
            </w:pPr>
          </w:p>
        </w:tc>
        <w:tc>
          <w:tcPr>
            <w:tcW w:w="1149" w:type="dxa"/>
            <w:vAlign w:val="center"/>
          </w:tcPr>
          <w:p w:rsidR="006D3C35" w:rsidRDefault="006D3C35" w:rsidP="00716060">
            <w:pPr>
              <w:jc w:val="center"/>
              <w:rPr>
                <w:rFonts w:ascii="宋体" w:hAnsi="宋体" w:cs="宋体"/>
                <w:szCs w:val="21"/>
              </w:rPr>
            </w:pPr>
          </w:p>
        </w:tc>
        <w:tc>
          <w:tcPr>
            <w:tcW w:w="1260" w:type="dxa"/>
            <w:vAlign w:val="center"/>
          </w:tcPr>
          <w:p w:rsidR="006D3C35" w:rsidRDefault="006D3C35" w:rsidP="00716060">
            <w:pPr>
              <w:jc w:val="right"/>
              <w:rPr>
                <w:rFonts w:ascii="宋体" w:hAnsi="宋体" w:cs="宋体"/>
                <w:sz w:val="24"/>
              </w:rPr>
            </w:pPr>
          </w:p>
        </w:tc>
        <w:tc>
          <w:tcPr>
            <w:tcW w:w="735" w:type="dxa"/>
            <w:vAlign w:val="center"/>
          </w:tcPr>
          <w:p w:rsidR="006D3C35" w:rsidRDefault="006D3C35" w:rsidP="00716060">
            <w:pPr>
              <w:jc w:val="center"/>
              <w:rPr>
                <w:rFonts w:ascii="宋体" w:hAnsi="宋体" w:cs="宋体"/>
                <w:szCs w:val="21"/>
              </w:rPr>
            </w:pPr>
          </w:p>
        </w:tc>
        <w:tc>
          <w:tcPr>
            <w:tcW w:w="1365" w:type="dxa"/>
            <w:vAlign w:val="center"/>
          </w:tcPr>
          <w:p w:rsidR="006D3C35" w:rsidRDefault="006D3C35" w:rsidP="00716060">
            <w:pPr>
              <w:jc w:val="right"/>
              <w:rPr>
                <w:rFonts w:ascii="宋体" w:hAnsi="宋体" w:cs="宋体"/>
                <w:sz w:val="24"/>
              </w:rPr>
            </w:pPr>
          </w:p>
        </w:tc>
        <w:tc>
          <w:tcPr>
            <w:tcW w:w="1680" w:type="dxa"/>
            <w:vAlign w:val="center"/>
          </w:tcPr>
          <w:p w:rsidR="006D3C35" w:rsidRPr="00CA7FCD" w:rsidRDefault="006D3C35" w:rsidP="00716060">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216415"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液相色谱仪（环保）</w:t>
            </w:r>
          </w:p>
        </w:tc>
        <w:tc>
          <w:tcPr>
            <w:tcW w:w="1370" w:type="dxa"/>
            <w:shd w:val="clear" w:color="auto" w:fill="FFFFFF"/>
            <w:vAlign w:val="center"/>
          </w:tcPr>
          <w:p w:rsidR="0011279F" w:rsidRPr="00614185" w:rsidRDefault="001F1C4A" w:rsidP="00716060">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11279F" w:rsidP="00716060">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11279F" w:rsidRPr="00614185" w:rsidRDefault="002B4F07" w:rsidP="00716060">
            <w:pPr>
              <w:widowControl/>
              <w:spacing w:after="150"/>
              <w:jc w:val="center"/>
              <w:rPr>
                <w:rFonts w:ascii="宋体" w:hAnsi="宋体" w:cs="宋体"/>
                <w:kern w:val="0"/>
                <w:sz w:val="24"/>
              </w:rPr>
            </w:pPr>
            <w:r>
              <w:rPr>
                <w:rFonts w:asciiTheme="minorEastAsia" w:hAnsiTheme="minorEastAsia" w:hint="eastAsia"/>
                <w:sz w:val="24"/>
              </w:rPr>
              <w:t>广州</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460429" w:rsidTr="00B86ED3">
        <w:trPr>
          <w:trHeight w:val="1892"/>
        </w:trPr>
        <w:tc>
          <w:tcPr>
            <w:tcW w:w="1548" w:type="dxa"/>
            <w:vAlign w:val="center"/>
          </w:tcPr>
          <w:p w:rsidR="00460429" w:rsidRDefault="00460429" w:rsidP="00B86ED3">
            <w:pPr>
              <w:spacing w:line="400" w:lineRule="exact"/>
              <w:jc w:val="center"/>
              <w:rPr>
                <w:sz w:val="24"/>
              </w:rPr>
            </w:pPr>
            <w:r>
              <w:rPr>
                <w:sz w:val="24"/>
              </w:rPr>
              <w:t>项目要求</w:t>
            </w:r>
          </w:p>
          <w:p w:rsidR="00460429" w:rsidRDefault="00460429" w:rsidP="00B86ED3">
            <w:pPr>
              <w:spacing w:line="400" w:lineRule="exact"/>
              <w:jc w:val="center"/>
              <w:rPr>
                <w:sz w:val="24"/>
              </w:rPr>
            </w:pPr>
            <w:r>
              <w:rPr>
                <w:sz w:val="24"/>
              </w:rPr>
              <w:t>技术指标</w:t>
            </w:r>
          </w:p>
        </w:tc>
        <w:tc>
          <w:tcPr>
            <w:tcW w:w="7708" w:type="dxa"/>
          </w:tcPr>
          <w:p w:rsidR="00460429" w:rsidRDefault="00460429" w:rsidP="00BD1F2E">
            <w:pPr>
              <w:spacing w:line="360" w:lineRule="auto"/>
              <w:rPr>
                <w:rFonts w:ascii="Arial" w:hAnsi="Arial" w:cs="Arial" w:hint="eastAsia"/>
                <w:b/>
                <w:color w:val="000000"/>
                <w:sz w:val="24"/>
              </w:rPr>
            </w:pPr>
            <w:r>
              <w:rPr>
                <w:rFonts w:ascii="Arial" w:hAnsi="Arial" w:cs="Arial" w:hint="eastAsia"/>
                <w:b/>
                <w:color w:val="000000"/>
                <w:sz w:val="24"/>
              </w:rPr>
              <w:t>技术参数：</w:t>
            </w:r>
          </w:p>
          <w:p w:rsidR="00460429" w:rsidRDefault="00460429" w:rsidP="00BD1F2E">
            <w:pPr>
              <w:spacing w:line="360" w:lineRule="auto"/>
              <w:rPr>
                <w:rFonts w:ascii="Arial" w:hAnsi="Arial" w:cs="Arial" w:hint="eastAsia"/>
                <w:b/>
                <w:color w:val="000000"/>
                <w:sz w:val="24"/>
              </w:rPr>
            </w:pPr>
            <w:r>
              <w:rPr>
                <w:rFonts w:ascii="Arial" w:hAnsi="Arial" w:cs="Arial" w:hint="eastAsia"/>
                <w:b/>
                <w:color w:val="000000"/>
                <w:sz w:val="24"/>
              </w:rPr>
              <w:t>仪器配置：主机</w:t>
            </w:r>
            <w:r>
              <w:rPr>
                <w:rFonts w:ascii="Arial" w:hAnsi="Arial" w:cs="Arial" w:hint="eastAsia"/>
                <w:b/>
                <w:color w:val="000000"/>
                <w:sz w:val="24"/>
              </w:rPr>
              <w:t>1</w:t>
            </w:r>
            <w:r>
              <w:rPr>
                <w:rFonts w:ascii="Arial" w:hAnsi="Arial" w:cs="Arial" w:hint="eastAsia"/>
                <w:b/>
                <w:color w:val="000000"/>
                <w:sz w:val="24"/>
              </w:rPr>
              <w:t>台。检测器</w:t>
            </w:r>
            <w:r>
              <w:rPr>
                <w:rFonts w:ascii="Arial" w:hAnsi="Arial" w:cs="Arial" w:hint="eastAsia"/>
                <w:b/>
                <w:color w:val="000000"/>
                <w:sz w:val="24"/>
              </w:rPr>
              <w:t>2</w:t>
            </w:r>
            <w:r>
              <w:rPr>
                <w:rFonts w:ascii="Arial" w:hAnsi="Arial" w:cs="Arial" w:hint="eastAsia"/>
                <w:b/>
                <w:color w:val="000000"/>
                <w:sz w:val="24"/>
              </w:rPr>
              <w:t>台。主机、检测器搭配如下：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1648"/>
              <w:gridCol w:w="1990"/>
              <w:gridCol w:w="1990"/>
            </w:tblGrid>
            <w:tr w:rsidR="00460429" w:rsidRPr="00D509E0" w:rsidTr="00BD1F2E">
              <w:tc>
                <w:tcPr>
                  <w:tcW w:w="1849" w:type="dxa"/>
                </w:tcPr>
                <w:p w:rsidR="00460429" w:rsidRPr="00D509E0" w:rsidRDefault="00460429" w:rsidP="00BD1F2E">
                  <w:pPr>
                    <w:spacing w:line="360" w:lineRule="auto"/>
                    <w:rPr>
                      <w:rFonts w:ascii="Arial" w:hAnsi="Arial" w:cs="Arial" w:hint="eastAsia"/>
                      <w:b/>
                      <w:color w:val="000000"/>
                      <w:sz w:val="24"/>
                    </w:rPr>
                  </w:pPr>
                  <w:r w:rsidRPr="00D509E0">
                    <w:rPr>
                      <w:rFonts w:ascii="Arial" w:hAnsi="Arial" w:cs="Arial" w:hint="eastAsia"/>
                      <w:b/>
                      <w:color w:val="000000"/>
                      <w:sz w:val="24"/>
                    </w:rPr>
                    <w:t>主机</w:t>
                  </w:r>
                </w:p>
              </w:tc>
              <w:tc>
                <w:tcPr>
                  <w:tcW w:w="1648" w:type="dxa"/>
                </w:tcPr>
                <w:p w:rsidR="00460429" w:rsidRPr="00D509E0" w:rsidRDefault="00460429" w:rsidP="00BD1F2E">
                  <w:pPr>
                    <w:spacing w:line="360" w:lineRule="auto"/>
                    <w:jc w:val="center"/>
                    <w:rPr>
                      <w:rFonts w:ascii="Arial" w:hAnsi="Arial" w:cs="Arial" w:hint="eastAsia"/>
                      <w:b/>
                      <w:color w:val="000000"/>
                      <w:sz w:val="24"/>
                    </w:rPr>
                  </w:pPr>
                </w:p>
              </w:tc>
              <w:tc>
                <w:tcPr>
                  <w:tcW w:w="3980" w:type="dxa"/>
                  <w:gridSpan w:val="2"/>
                </w:tcPr>
                <w:p w:rsidR="00460429" w:rsidRPr="00D509E0" w:rsidRDefault="00460429" w:rsidP="00BD1F2E">
                  <w:pPr>
                    <w:spacing w:line="360" w:lineRule="auto"/>
                    <w:jc w:val="center"/>
                    <w:rPr>
                      <w:rFonts w:ascii="Arial" w:hAnsi="Arial" w:cs="Arial" w:hint="eastAsia"/>
                      <w:b/>
                      <w:color w:val="000000"/>
                      <w:sz w:val="24"/>
                    </w:rPr>
                  </w:pPr>
                  <w:r w:rsidRPr="00D509E0">
                    <w:rPr>
                      <w:rFonts w:ascii="Arial" w:hAnsi="Arial" w:cs="Arial" w:hint="eastAsia"/>
                      <w:b/>
                      <w:color w:val="000000"/>
                      <w:sz w:val="24"/>
                    </w:rPr>
                    <w:t>检测器</w:t>
                  </w:r>
                </w:p>
              </w:tc>
            </w:tr>
            <w:tr w:rsidR="00460429" w:rsidRPr="00D509E0" w:rsidTr="00BD1F2E">
              <w:tc>
                <w:tcPr>
                  <w:tcW w:w="1849" w:type="dxa"/>
                </w:tcPr>
                <w:p w:rsidR="00460429" w:rsidRPr="00D509E0" w:rsidRDefault="00460429" w:rsidP="00BD1F2E">
                  <w:pPr>
                    <w:spacing w:line="360" w:lineRule="auto"/>
                    <w:rPr>
                      <w:rFonts w:ascii="Arial" w:hAnsi="Arial" w:cs="Arial" w:hint="eastAsia"/>
                      <w:b/>
                      <w:color w:val="000000"/>
                      <w:sz w:val="24"/>
                    </w:rPr>
                  </w:pPr>
                  <w:r w:rsidRPr="00D509E0">
                    <w:rPr>
                      <w:rFonts w:ascii="Arial" w:hAnsi="Arial" w:cs="Arial" w:hint="eastAsia"/>
                      <w:b/>
                      <w:color w:val="000000"/>
                      <w:sz w:val="24"/>
                    </w:rPr>
                    <w:t>主机</w:t>
                  </w:r>
                  <w:r w:rsidRPr="00D509E0">
                    <w:rPr>
                      <w:rFonts w:ascii="Arial" w:hAnsi="Arial" w:cs="Arial" w:hint="eastAsia"/>
                      <w:b/>
                      <w:color w:val="000000"/>
                      <w:sz w:val="24"/>
                    </w:rPr>
                    <w:t>1</w:t>
                  </w:r>
                </w:p>
              </w:tc>
              <w:tc>
                <w:tcPr>
                  <w:tcW w:w="1648" w:type="dxa"/>
                  <w:vAlign w:val="center"/>
                </w:tcPr>
                <w:p w:rsidR="00460429" w:rsidRPr="00D509E0" w:rsidRDefault="00460429" w:rsidP="00BD1F2E">
                  <w:pPr>
                    <w:spacing w:line="360" w:lineRule="auto"/>
                    <w:jc w:val="center"/>
                    <w:rPr>
                      <w:rFonts w:ascii="Arial" w:hAnsi="Arial" w:cs="Arial" w:hint="eastAsia"/>
                      <w:b/>
                      <w:color w:val="000000"/>
                      <w:sz w:val="24"/>
                    </w:rPr>
                  </w:pPr>
                  <w:r>
                    <w:rPr>
                      <w:rFonts w:ascii="Arial" w:hAnsi="Arial" w:cs="Arial" w:hint="eastAsia"/>
                      <w:b/>
                      <w:color w:val="000000"/>
                      <w:sz w:val="24"/>
                    </w:rPr>
                    <w:t>柱后衍生</w:t>
                  </w:r>
                </w:p>
              </w:tc>
              <w:tc>
                <w:tcPr>
                  <w:tcW w:w="1990" w:type="dxa"/>
                  <w:vAlign w:val="center"/>
                </w:tcPr>
                <w:p w:rsidR="00460429" w:rsidRPr="00D509E0" w:rsidRDefault="00460429" w:rsidP="00BD1F2E">
                  <w:pPr>
                    <w:spacing w:line="360" w:lineRule="auto"/>
                    <w:jc w:val="center"/>
                    <w:rPr>
                      <w:rFonts w:ascii="Arial" w:hAnsi="Arial" w:cs="Arial" w:hint="eastAsia"/>
                      <w:b/>
                      <w:color w:val="000000"/>
                      <w:sz w:val="24"/>
                    </w:rPr>
                  </w:pPr>
                  <w:r w:rsidRPr="00D509E0">
                    <w:rPr>
                      <w:rFonts w:ascii="Arial" w:hAnsi="Arial" w:cs="Arial" w:hint="eastAsia"/>
                      <w:b/>
                      <w:color w:val="000000"/>
                      <w:sz w:val="24"/>
                    </w:rPr>
                    <w:t>二极管</w:t>
                  </w:r>
                </w:p>
              </w:tc>
              <w:tc>
                <w:tcPr>
                  <w:tcW w:w="1990" w:type="dxa"/>
                  <w:vAlign w:val="center"/>
                </w:tcPr>
                <w:p w:rsidR="00460429" w:rsidRPr="00D509E0" w:rsidRDefault="00460429" w:rsidP="00BD1F2E">
                  <w:pPr>
                    <w:spacing w:line="360" w:lineRule="auto"/>
                    <w:jc w:val="center"/>
                    <w:rPr>
                      <w:rFonts w:ascii="Arial" w:hAnsi="Arial" w:cs="Arial" w:hint="eastAsia"/>
                      <w:b/>
                      <w:color w:val="000000"/>
                      <w:sz w:val="24"/>
                    </w:rPr>
                  </w:pPr>
                  <w:r w:rsidRPr="00D509E0">
                    <w:rPr>
                      <w:rFonts w:ascii="Arial" w:hAnsi="Arial" w:cs="Arial" w:hint="eastAsia"/>
                      <w:b/>
                      <w:color w:val="000000"/>
                      <w:sz w:val="24"/>
                    </w:rPr>
                    <w:t>荧光</w:t>
                  </w:r>
                </w:p>
              </w:tc>
            </w:tr>
          </w:tbl>
          <w:p w:rsidR="00460429" w:rsidRPr="006E172D" w:rsidRDefault="00460429" w:rsidP="00460429">
            <w:pPr>
              <w:numPr>
                <w:ilvl w:val="0"/>
                <w:numId w:val="37"/>
              </w:numPr>
              <w:spacing w:line="400" w:lineRule="exact"/>
              <w:rPr>
                <w:rFonts w:ascii="Arial" w:hAnsi="Arial" w:cs="Arial"/>
                <w:color w:val="000000"/>
                <w:sz w:val="22"/>
                <w:szCs w:val="22"/>
              </w:rPr>
            </w:pPr>
            <w:r w:rsidRPr="006E172D">
              <w:rPr>
                <w:rFonts w:ascii="Arial" w:hAnsi="Arial" w:cs="Arial"/>
                <w:b/>
                <w:color w:val="000000"/>
                <w:sz w:val="22"/>
                <w:szCs w:val="22"/>
              </w:rPr>
              <w:t>四元梯度泵</w:t>
            </w:r>
          </w:p>
          <w:p w:rsidR="00460429" w:rsidRPr="006E172D"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Pr>
                <w:rFonts w:ascii="Arial" w:hAnsi="Arial" w:cs="Arial"/>
                <w:color w:val="000000"/>
                <w:sz w:val="22"/>
                <w:szCs w:val="22"/>
              </w:rPr>
              <w:t>双柱塞往复泵</w:t>
            </w:r>
          </w:p>
          <w:p w:rsidR="00460429" w:rsidRPr="006E172D"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sidRPr="006E172D">
              <w:rPr>
                <w:rFonts w:ascii="Arial" w:hAnsi="Arial" w:cs="Arial"/>
                <w:color w:val="000000"/>
                <w:sz w:val="22"/>
                <w:szCs w:val="22"/>
              </w:rPr>
              <w:t>流量范围：</w:t>
            </w:r>
            <w:r w:rsidRPr="006E172D">
              <w:rPr>
                <w:rFonts w:ascii="Arial" w:hAnsi="Arial" w:cs="Arial"/>
                <w:color w:val="000000"/>
                <w:sz w:val="22"/>
                <w:szCs w:val="22"/>
              </w:rPr>
              <w:t>0~10.0ml/min</w:t>
            </w:r>
            <w:r w:rsidRPr="006E172D">
              <w:rPr>
                <w:rFonts w:ascii="Arial" w:hAnsi="Arial" w:cs="Arial"/>
                <w:color w:val="000000"/>
                <w:sz w:val="22"/>
                <w:szCs w:val="22"/>
              </w:rPr>
              <w:t>，递增率</w:t>
            </w:r>
            <w:r w:rsidRPr="006E172D">
              <w:rPr>
                <w:rFonts w:ascii="Arial" w:hAnsi="Arial" w:cs="Arial"/>
                <w:color w:val="000000"/>
                <w:sz w:val="22"/>
                <w:szCs w:val="22"/>
              </w:rPr>
              <w:t>0.001ml/min</w:t>
            </w:r>
          </w:p>
          <w:p w:rsidR="00460429" w:rsidRPr="006E172D" w:rsidRDefault="00460429" w:rsidP="00460429">
            <w:pPr>
              <w:widowControl/>
              <w:numPr>
                <w:ilvl w:val="1"/>
                <w:numId w:val="37"/>
              </w:numPr>
              <w:tabs>
                <w:tab w:val="left" w:pos="426"/>
              </w:tabs>
              <w:spacing w:line="400" w:lineRule="exact"/>
              <w:jc w:val="left"/>
              <w:rPr>
                <w:rFonts w:ascii="Arial" w:hAnsi="Arial" w:cs="Arial" w:hint="eastAsia"/>
                <w:color w:val="000000"/>
                <w:sz w:val="22"/>
                <w:szCs w:val="22"/>
              </w:rPr>
            </w:pPr>
            <w:r w:rsidRPr="006E172D">
              <w:rPr>
                <w:rFonts w:ascii="Arial" w:hAnsi="Arial" w:cs="Arial"/>
                <w:color w:val="000000"/>
                <w:sz w:val="22"/>
                <w:szCs w:val="22"/>
              </w:rPr>
              <w:t>流量精度：</w:t>
            </w:r>
            <w:r w:rsidRPr="006E172D">
              <w:rPr>
                <w:rFonts w:ascii="Arial" w:hAnsi="Arial" w:cs="Arial"/>
                <w:color w:val="000000"/>
                <w:sz w:val="22"/>
                <w:szCs w:val="22"/>
              </w:rPr>
              <w:t>&lt;0.07</w:t>
            </w:r>
            <w:r>
              <w:rPr>
                <w:rFonts w:ascii="Arial" w:hAnsi="Arial" w:cs="Arial" w:hint="eastAsia"/>
                <w:color w:val="000000"/>
                <w:sz w:val="22"/>
                <w:szCs w:val="22"/>
              </w:rPr>
              <w:t>5</w:t>
            </w:r>
            <w:r w:rsidRPr="006E172D">
              <w:rPr>
                <w:rFonts w:ascii="Arial" w:hAnsi="Arial" w:cs="Arial"/>
                <w:color w:val="000000"/>
                <w:sz w:val="22"/>
                <w:szCs w:val="22"/>
              </w:rPr>
              <w:t xml:space="preserve">%RSD </w:t>
            </w:r>
          </w:p>
          <w:p w:rsidR="00460429" w:rsidRPr="0022163E"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sidRPr="0022163E">
              <w:rPr>
                <w:rFonts w:ascii="Arial" w:hAnsi="Arial" w:cs="Arial"/>
                <w:color w:val="000000"/>
                <w:sz w:val="22"/>
                <w:szCs w:val="22"/>
              </w:rPr>
              <w:t>梯度洗脱：</w:t>
            </w:r>
            <w:r w:rsidRPr="0022163E">
              <w:rPr>
                <w:rFonts w:ascii="Arial" w:hAnsi="Arial" w:cs="Arial"/>
                <w:color w:val="000000"/>
                <w:sz w:val="22"/>
                <w:szCs w:val="22"/>
              </w:rPr>
              <w:t>0-100%</w:t>
            </w:r>
            <w:r w:rsidRPr="0022163E">
              <w:rPr>
                <w:rFonts w:ascii="Arial" w:hAnsi="Arial" w:cs="Arial"/>
                <w:color w:val="000000"/>
                <w:sz w:val="22"/>
                <w:szCs w:val="22"/>
              </w:rPr>
              <w:t>，最小递增率为</w:t>
            </w:r>
            <w:r w:rsidRPr="0022163E">
              <w:rPr>
                <w:rFonts w:ascii="Arial" w:hAnsi="Arial" w:cs="Arial"/>
                <w:color w:val="000000"/>
                <w:sz w:val="22"/>
                <w:szCs w:val="22"/>
              </w:rPr>
              <w:t>0.1%</w:t>
            </w:r>
          </w:p>
          <w:p w:rsidR="00460429" w:rsidRPr="006E172D"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sidRPr="006E172D">
              <w:rPr>
                <w:rFonts w:ascii="Arial" w:hAnsi="Arial" w:cs="Arial" w:hint="eastAsia"/>
                <w:color w:val="000000"/>
                <w:sz w:val="22"/>
                <w:szCs w:val="22"/>
              </w:rPr>
              <w:t>具备</w:t>
            </w:r>
            <w:r w:rsidRPr="006E172D">
              <w:rPr>
                <w:rFonts w:ascii="Arial" w:hAnsi="Arial" w:cs="Arial"/>
                <w:color w:val="000000"/>
                <w:sz w:val="22"/>
                <w:szCs w:val="22"/>
              </w:rPr>
              <w:t>在线柱塞清洗装置</w:t>
            </w:r>
          </w:p>
          <w:p w:rsidR="00460429" w:rsidRDefault="00460429" w:rsidP="00460429">
            <w:pPr>
              <w:widowControl/>
              <w:numPr>
                <w:ilvl w:val="1"/>
                <w:numId w:val="37"/>
              </w:numPr>
              <w:tabs>
                <w:tab w:val="left" w:pos="426"/>
              </w:tabs>
              <w:spacing w:line="400" w:lineRule="exact"/>
              <w:jc w:val="left"/>
              <w:rPr>
                <w:rFonts w:ascii="Arial" w:hAnsi="Arial" w:cs="Arial" w:hint="eastAsia"/>
                <w:color w:val="000000"/>
                <w:sz w:val="22"/>
                <w:szCs w:val="22"/>
              </w:rPr>
            </w:pPr>
            <w:r w:rsidRPr="006E172D">
              <w:rPr>
                <w:rFonts w:ascii="Arial" w:hAnsi="Arial" w:cs="Arial" w:hint="eastAsia"/>
                <w:color w:val="000000"/>
                <w:sz w:val="22"/>
                <w:szCs w:val="22"/>
              </w:rPr>
              <w:t>具备</w:t>
            </w:r>
            <w:r w:rsidRPr="006E172D">
              <w:rPr>
                <w:rFonts w:ascii="Arial" w:hAnsi="Arial" w:cs="Arial"/>
                <w:color w:val="000000"/>
                <w:sz w:val="22"/>
                <w:szCs w:val="22"/>
              </w:rPr>
              <w:t>在线真空脱气机</w:t>
            </w:r>
          </w:p>
          <w:p w:rsidR="00460429" w:rsidRPr="006E172D" w:rsidRDefault="00460429" w:rsidP="00460429">
            <w:pPr>
              <w:numPr>
                <w:ilvl w:val="0"/>
                <w:numId w:val="37"/>
              </w:numPr>
              <w:spacing w:line="400" w:lineRule="exact"/>
              <w:rPr>
                <w:rFonts w:ascii="Arial" w:hAnsi="Arial" w:cs="Arial"/>
                <w:b/>
                <w:color w:val="000000"/>
                <w:sz w:val="22"/>
                <w:szCs w:val="22"/>
              </w:rPr>
            </w:pPr>
            <w:r w:rsidRPr="006E172D">
              <w:rPr>
                <w:rFonts w:ascii="Arial" w:hAnsi="Arial" w:cs="Arial"/>
                <w:b/>
                <w:color w:val="000000"/>
                <w:sz w:val="22"/>
                <w:szCs w:val="22"/>
              </w:rPr>
              <w:t>柱箱</w:t>
            </w:r>
          </w:p>
          <w:p w:rsidR="00460429" w:rsidRPr="006E172D"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sidRPr="006E172D">
              <w:rPr>
                <w:rFonts w:ascii="Arial" w:hAnsi="Arial" w:cs="Arial"/>
                <w:color w:val="000000"/>
                <w:sz w:val="22"/>
                <w:szCs w:val="22"/>
              </w:rPr>
              <w:t>柱温范围：</w:t>
            </w:r>
            <w:r w:rsidRPr="00091229">
              <w:rPr>
                <w:rFonts w:ascii="Arial" w:hAnsi="Arial" w:cs="Arial" w:hint="eastAsia"/>
                <w:sz w:val="22"/>
                <w:szCs w:val="22"/>
              </w:rPr>
              <w:t>室温</w:t>
            </w:r>
            <w:r w:rsidRPr="00091229">
              <w:rPr>
                <w:rFonts w:ascii="Arial" w:hAnsi="Arial" w:cs="Arial" w:hint="eastAsia"/>
                <w:sz w:val="22"/>
                <w:szCs w:val="22"/>
              </w:rPr>
              <w:t xml:space="preserve">+5 </w:t>
            </w:r>
            <w:r w:rsidRPr="00091229">
              <w:rPr>
                <w:rFonts w:ascii="Arial" w:hAnsi="Arial" w:cs="Arial" w:hint="eastAsia"/>
                <w:sz w:val="22"/>
                <w:szCs w:val="22"/>
              </w:rPr>
              <w:t>～</w:t>
            </w:r>
            <w:r w:rsidRPr="00091229">
              <w:rPr>
                <w:rFonts w:ascii="Arial" w:hAnsi="Arial" w:cs="Arial" w:hint="eastAsia"/>
                <w:sz w:val="22"/>
                <w:szCs w:val="22"/>
              </w:rPr>
              <w:t xml:space="preserve">65 </w:t>
            </w:r>
            <w:r w:rsidRPr="00091229">
              <w:rPr>
                <w:rFonts w:ascii="Arial" w:hAnsi="Arial" w:cs="Arial" w:hint="eastAsia"/>
                <w:sz w:val="22"/>
                <w:szCs w:val="22"/>
              </w:rPr>
              <w:t>℃</w:t>
            </w:r>
          </w:p>
          <w:p w:rsidR="00460429" w:rsidRPr="006E172D"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sidRPr="006E172D">
              <w:rPr>
                <w:rFonts w:ascii="Arial" w:hAnsi="Arial" w:cs="Arial"/>
                <w:color w:val="000000"/>
                <w:sz w:val="22"/>
                <w:szCs w:val="22"/>
              </w:rPr>
              <w:t>温度稳定性：</w:t>
            </w:r>
            <w:r w:rsidRPr="006E172D">
              <w:rPr>
                <w:rFonts w:ascii="Arial" w:hAnsi="Arial" w:cs="Arial"/>
                <w:color w:val="000000"/>
                <w:sz w:val="22"/>
                <w:szCs w:val="22"/>
              </w:rPr>
              <w:t>± 0.</w:t>
            </w:r>
            <w:r>
              <w:rPr>
                <w:rFonts w:ascii="Arial" w:hAnsi="Arial" w:cs="Arial" w:hint="eastAsia"/>
                <w:color w:val="000000"/>
                <w:sz w:val="22"/>
                <w:szCs w:val="22"/>
              </w:rPr>
              <w:t>8</w:t>
            </w:r>
            <w:r w:rsidRPr="006E172D">
              <w:rPr>
                <w:rFonts w:ascii="Arial" w:hAnsi="Arial" w:cs="Arial"/>
                <w:color w:val="000000"/>
                <w:sz w:val="22"/>
                <w:szCs w:val="22"/>
              </w:rPr>
              <w:t>˚C</w:t>
            </w:r>
            <w:r w:rsidRPr="006E172D">
              <w:rPr>
                <w:rFonts w:ascii="Arial" w:hAnsi="Arial" w:cs="Arial"/>
                <w:color w:val="000000"/>
                <w:sz w:val="22"/>
                <w:szCs w:val="22"/>
              </w:rPr>
              <w:t>，温度准确度：</w:t>
            </w:r>
            <w:r w:rsidRPr="006E172D">
              <w:rPr>
                <w:rFonts w:ascii="Arial" w:hAnsi="Arial" w:cs="Arial"/>
                <w:color w:val="000000"/>
                <w:sz w:val="22"/>
                <w:szCs w:val="22"/>
              </w:rPr>
              <w:t>≤± 0.5 °C</w:t>
            </w:r>
          </w:p>
          <w:p w:rsidR="00460429" w:rsidRPr="006E172D" w:rsidRDefault="00460429" w:rsidP="00460429">
            <w:pPr>
              <w:numPr>
                <w:ilvl w:val="0"/>
                <w:numId w:val="37"/>
              </w:numPr>
              <w:spacing w:line="400" w:lineRule="exact"/>
              <w:rPr>
                <w:rFonts w:ascii="Arial" w:hAnsi="Arial" w:cs="Arial"/>
                <w:b/>
                <w:color w:val="000000"/>
                <w:sz w:val="22"/>
                <w:szCs w:val="22"/>
              </w:rPr>
            </w:pPr>
            <w:r w:rsidRPr="006E172D">
              <w:rPr>
                <w:rFonts w:ascii="Arial" w:hAnsi="Arial" w:cs="Arial"/>
                <w:b/>
                <w:color w:val="000000"/>
                <w:sz w:val="22"/>
                <w:szCs w:val="22"/>
              </w:rPr>
              <w:t>自动进样器</w:t>
            </w:r>
          </w:p>
          <w:p w:rsidR="00460429" w:rsidRPr="006E172D"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sidRPr="006E172D">
              <w:rPr>
                <w:rFonts w:ascii="Arial" w:hAnsi="Arial" w:cs="Arial"/>
                <w:color w:val="000000"/>
                <w:sz w:val="22"/>
                <w:szCs w:val="22"/>
              </w:rPr>
              <w:t>样品容量：</w:t>
            </w:r>
            <w:r w:rsidRPr="006E172D">
              <w:rPr>
                <w:rFonts w:ascii="Arial" w:hAnsi="Arial" w:cs="Arial"/>
                <w:color w:val="000000"/>
                <w:sz w:val="22"/>
                <w:szCs w:val="22"/>
              </w:rPr>
              <w:t>≥100</w:t>
            </w:r>
            <w:r w:rsidRPr="006E172D">
              <w:rPr>
                <w:rFonts w:ascii="Arial" w:hAnsi="Arial" w:cs="Arial"/>
                <w:color w:val="000000"/>
                <w:sz w:val="22"/>
                <w:szCs w:val="22"/>
              </w:rPr>
              <w:t>个</w:t>
            </w:r>
            <w:r w:rsidRPr="006E172D">
              <w:rPr>
                <w:rFonts w:ascii="Arial" w:hAnsi="Arial" w:cs="Arial"/>
                <w:color w:val="000000"/>
                <w:sz w:val="22"/>
                <w:szCs w:val="22"/>
              </w:rPr>
              <w:t>2 ml</w:t>
            </w:r>
            <w:r w:rsidRPr="006E172D">
              <w:rPr>
                <w:rFonts w:ascii="Arial" w:hAnsi="Arial" w:cs="Arial"/>
                <w:color w:val="000000"/>
                <w:sz w:val="22"/>
                <w:szCs w:val="22"/>
              </w:rPr>
              <w:t>个样品瓶</w:t>
            </w:r>
          </w:p>
          <w:p w:rsidR="00460429" w:rsidRPr="006E172D"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sidRPr="006E172D">
              <w:rPr>
                <w:rFonts w:ascii="Arial" w:hAnsi="Arial" w:cs="Arial"/>
                <w:color w:val="000000"/>
                <w:sz w:val="22"/>
                <w:szCs w:val="22"/>
              </w:rPr>
              <w:t>标准进样体积：</w:t>
            </w:r>
            <w:r w:rsidRPr="006E172D">
              <w:rPr>
                <w:rFonts w:ascii="Arial" w:hAnsi="Arial" w:cs="Arial"/>
                <w:color w:val="000000"/>
                <w:sz w:val="22"/>
                <w:szCs w:val="22"/>
              </w:rPr>
              <w:t>0.1~100</w:t>
            </w:r>
            <w:r w:rsidRPr="006E172D">
              <w:rPr>
                <w:rFonts w:ascii="Arial" w:hAnsi="Arial" w:cs="Arial"/>
                <w:color w:val="000000"/>
                <w:sz w:val="22"/>
                <w:szCs w:val="22"/>
              </w:rPr>
              <w:sym w:font="Symbol" w:char="F06D"/>
            </w:r>
            <w:r w:rsidRPr="006E172D">
              <w:rPr>
                <w:rFonts w:ascii="Arial" w:hAnsi="Arial" w:cs="Arial"/>
                <w:color w:val="000000"/>
                <w:sz w:val="22"/>
                <w:szCs w:val="22"/>
              </w:rPr>
              <w:t>L</w:t>
            </w:r>
            <w:r w:rsidRPr="003917B0">
              <w:rPr>
                <w:rFonts w:ascii="Arial" w:hAnsi="Arial" w:cs="Arial" w:hint="eastAsia"/>
                <w:color w:val="000000"/>
                <w:sz w:val="22"/>
                <w:szCs w:val="22"/>
              </w:rPr>
              <w:t>(0.1~2000uL</w:t>
            </w:r>
            <w:r w:rsidRPr="003917B0">
              <w:rPr>
                <w:rFonts w:ascii="Arial" w:hAnsi="Arial" w:cs="Arial" w:hint="eastAsia"/>
                <w:color w:val="000000"/>
                <w:sz w:val="22"/>
                <w:szCs w:val="22"/>
              </w:rPr>
              <w:t>可选</w:t>
            </w:r>
            <w:r w:rsidRPr="003917B0">
              <w:rPr>
                <w:rFonts w:ascii="Arial" w:hAnsi="Arial" w:cs="Arial" w:hint="eastAsia"/>
                <w:color w:val="000000"/>
                <w:sz w:val="22"/>
                <w:szCs w:val="22"/>
              </w:rPr>
              <w:t>)</w:t>
            </w:r>
          </w:p>
          <w:p w:rsidR="00460429" w:rsidRDefault="00460429" w:rsidP="00460429">
            <w:pPr>
              <w:widowControl/>
              <w:numPr>
                <w:ilvl w:val="1"/>
                <w:numId w:val="37"/>
              </w:numPr>
              <w:tabs>
                <w:tab w:val="left" w:pos="426"/>
              </w:tabs>
              <w:spacing w:line="400" w:lineRule="exact"/>
              <w:jc w:val="left"/>
              <w:rPr>
                <w:rFonts w:ascii="Arial" w:hAnsi="Arial" w:cs="Arial" w:hint="eastAsia"/>
                <w:color w:val="000000"/>
                <w:sz w:val="22"/>
                <w:szCs w:val="22"/>
              </w:rPr>
            </w:pPr>
            <w:r w:rsidRPr="006E172D">
              <w:rPr>
                <w:rFonts w:ascii="Arial" w:hAnsi="Arial" w:cs="Arial"/>
                <w:color w:val="000000"/>
                <w:sz w:val="22"/>
                <w:szCs w:val="22"/>
              </w:rPr>
              <w:t>进样精度：</w:t>
            </w:r>
            <w:r w:rsidRPr="006E172D">
              <w:rPr>
                <w:rFonts w:ascii="Arial" w:hAnsi="Arial" w:cs="Arial"/>
                <w:color w:val="000000"/>
                <w:sz w:val="22"/>
                <w:szCs w:val="22"/>
              </w:rPr>
              <w:t>&lt; 0.</w:t>
            </w:r>
            <w:r>
              <w:rPr>
                <w:rFonts w:ascii="Arial" w:hAnsi="Arial" w:cs="Arial" w:hint="eastAsia"/>
                <w:color w:val="000000"/>
                <w:sz w:val="22"/>
                <w:szCs w:val="22"/>
              </w:rPr>
              <w:t>5</w:t>
            </w:r>
            <w:r w:rsidRPr="006E172D">
              <w:rPr>
                <w:rFonts w:ascii="Arial" w:hAnsi="Arial" w:cs="Arial"/>
                <w:color w:val="000000"/>
                <w:sz w:val="22"/>
                <w:szCs w:val="22"/>
              </w:rPr>
              <w:t xml:space="preserve">% RSD </w:t>
            </w:r>
          </w:p>
          <w:p w:rsidR="00460429" w:rsidRPr="006E172D"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Pr>
                <w:rFonts w:ascii="Arial" w:hAnsi="Arial" w:cs="Arial" w:hint="eastAsia"/>
                <w:color w:val="000000"/>
                <w:sz w:val="22"/>
                <w:szCs w:val="22"/>
              </w:rPr>
              <w:t>进样针自动清洗：通过专用流路清洗内外通道</w:t>
            </w:r>
          </w:p>
          <w:p w:rsidR="00460429" w:rsidRDefault="00460429" w:rsidP="00460429">
            <w:pPr>
              <w:numPr>
                <w:ilvl w:val="0"/>
                <w:numId w:val="37"/>
              </w:numPr>
              <w:spacing w:line="400" w:lineRule="exact"/>
              <w:rPr>
                <w:rFonts w:ascii="Arial" w:hAnsi="Arial" w:cs="Arial" w:hint="eastAsia"/>
                <w:b/>
                <w:color w:val="000000"/>
                <w:sz w:val="22"/>
                <w:szCs w:val="22"/>
              </w:rPr>
            </w:pPr>
            <w:r>
              <w:rPr>
                <w:rFonts w:ascii="Arial" w:hAnsi="Arial" w:cs="Arial" w:hint="eastAsia"/>
                <w:b/>
                <w:color w:val="000000"/>
                <w:sz w:val="22"/>
                <w:szCs w:val="22"/>
              </w:rPr>
              <w:t>柱后衍生系统</w:t>
            </w:r>
          </w:p>
          <w:p w:rsidR="00460429" w:rsidRDefault="00460429" w:rsidP="00460429">
            <w:pPr>
              <w:widowControl/>
              <w:numPr>
                <w:ilvl w:val="1"/>
                <w:numId w:val="37"/>
              </w:numPr>
              <w:tabs>
                <w:tab w:val="left" w:pos="426"/>
              </w:tabs>
              <w:spacing w:line="400" w:lineRule="exact"/>
              <w:jc w:val="left"/>
              <w:rPr>
                <w:rFonts w:ascii="Arial" w:hAnsi="Arial" w:cs="Arial" w:hint="eastAsia"/>
                <w:color w:val="000000"/>
                <w:sz w:val="22"/>
                <w:szCs w:val="22"/>
              </w:rPr>
            </w:pPr>
            <w:r>
              <w:rPr>
                <w:rFonts w:ascii="Arial" w:hAnsi="Arial" w:cs="Arial" w:hint="eastAsia"/>
                <w:color w:val="000000"/>
                <w:sz w:val="22"/>
                <w:szCs w:val="22"/>
              </w:rPr>
              <w:t>柱后衍生泵</w:t>
            </w:r>
            <w:r>
              <w:rPr>
                <w:rFonts w:ascii="Arial" w:hAnsi="Arial" w:cs="Arial" w:hint="eastAsia"/>
                <w:color w:val="000000"/>
                <w:sz w:val="22"/>
                <w:szCs w:val="22"/>
              </w:rPr>
              <w:t>2</w:t>
            </w:r>
            <w:r>
              <w:rPr>
                <w:rFonts w:ascii="Arial" w:hAnsi="Arial" w:cs="Arial" w:hint="eastAsia"/>
                <w:color w:val="000000"/>
                <w:sz w:val="22"/>
                <w:szCs w:val="22"/>
              </w:rPr>
              <w:t>个，衍生反应控制器一套</w:t>
            </w:r>
          </w:p>
          <w:p w:rsidR="00460429" w:rsidRDefault="00460429" w:rsidP="00460429">
            <w:pPr>
              <w:widowControl/>
              <w:numPr>
                <w:ilvl w:val="1"/>
                <w:numId w:val="37"/>
              </w:numPr>
              <w:tabs>
                <w:tab w:val="left" w:pos="426"/>
              </w:tabs>
              <w:spacing w:line="400" w:lineRule="exact"/>
              <w:jc w:val="left"/>
              <w:rPr>
                <w:rFonts w:ascii="Arial" w:hAnsi="Arial" w:cs="Arial" w:hint="eastAsia"/>
                <w:color w:val="000000"/>
                <w:sz w:val="22"/>
                <w:szCs w:val="22"/>
              </w:rPr>
            </w:pPr>
            <w:r>
              <w:rPr>
                <w:rFonts w:ascii="Arial" w:hAnsi="Arial" w:cs="Arial" w:hint="eastAsia"/>
                <w:color w:val="000000"/>
                <w:sz w:val="22"/>
                <w:szCs w:val="22"/>
              </w:rPr>
              <w:t>反应流量可设置：</w:t>
            </w:r>
            <w:r>
              <w:rPr>
                <w:rFonts w:ascii="Arial" w:hAnsi="Arial" w:cs="Arial" w:hint="eastAsia"/>
                <w:color w:val="000000"/>
                <w:sz w:val="22"/>
                <w:szCs w:val="22"/>
              </w:rPr>
              <w:t>1uL</w:t>
            </w:r>
            <w:r>
              <w:rPr>
                <w:rFonts w:ascii="Arial" w:hAnsi="Arial" w:cs="Arial" w:hint="eastAsia"/>
                <w:color w:val="000000"/>
                <w:sz w:val="22"/>
                <w:szCs w:val="22"/>
              </w:rPr>
              <w:t>到</w:t>
            </w:r>
            <w:r>
              <w:rPr>
                <w:rFonts w:ascii="Arial" w:hAnsi="Arial" w:cs="Arial" w:hint="eastAsia"/>
                <w:color w:val="000000"/>
                <w:sz w:val="22"/>
                <w:szCs w:val="22"/>
              </w:rPr>
              <w:t>5000uL</w:t>
            </w:r>
            <w:r>
              <w:rPr>
                <w:rFonts w:ascii="Arial" w:hAnsi="Arial" w:cs="Arial" w:hint="eastAsia"/>
                <w:color w:val="000000"/>
                <w:sz w:val="22"/>
                <w:szCs w:val="22"/>
              </w:rPr>
              <w:t>，流量重复性小于</w:t>
            </w:r>
            <w:r>
              <w:rPr>
                <w:rFonts w:ascii="Arial" w:hAnsi="Arial" w:cs="Arial" w:hint="eastAsia"/>
                <w:color w:val="000000"/>
                <w:sz w:val="22"/>
                <w:szCs w:val="22"/>
              </w:rPr>
              <w:t>0.05%RSD</w:t>
            </w:r>
            <w:r>
              <w:rPr>
                <w:rFonts w:ascii="Arial" w:hAnsi="Arial" w:cs="Arial" w:hint="eastAsia"/>
                <w:color w:val="000000"/>
                <w:sz w:val="22"/>
                <w:szCs w:val="22"/>
              </w:rPr>
              <w:t>，内置在线脱气装置，去除溶剂中气体</w:t>
            </w:r>
          </w:p>
          <w:p w:rsidR="00460429" w:rsidRDefault="00460429" w:rsidP="00460429">
            <w:pPr>
              <w:widowControl/>
              <w:numPr>
                <w:ilvl w:val="1"/>
                <w:numId w:val="37"/>
              </w:numPr>
              <w:tabs>
                <w:tab w:val="left" w:pos="426"/>
              </w:tabs>
              <w:spacing w:line="400" w:lineRule="exact"/>
              <w:jc w:val="left"/>
              <w:rPr>
                <w:rFonts w:ascii="Arial" w:hAnsi="Arial" w:cs="Arial" w:hint="eastAsia"/>
                <w:color w:val="000000"/>
                <w:sz w:val="22"/>
                <w:szCs w:val="22"/>
              </w:rPr>
            </w:pPr>
            <w:r>
              <w:rPr>
                <w:rFonts w:ascii="Arial" w:hAnsi="Arial" w:cs="Arial" w:hint="eastAsia"/>
                <w:color w:val="000000"/>
                <w:sz w:val="22"/>
                <w:szCs w:val="22"/>
              </w:rPr>
              <w:t>反应池温度：室温</w:t>
            </w:r>
            <w:r>
              <w:rPr>
                <w:rFonts w:ascii="Arial" w:hAnsi="Arial" w:cs="Arial" w:hint="eastAsia"/>
                <w:color w:val="000000"/>
                <w:sz w:val="22"/>
                <w:szCs w:val="22"/>
              </w:rPr>
              <w:t>+5</w:t>
            </w:r>
            <w:r>
              <w:rPr>
                <w:rFonts w:ascii="Arial" w:hAnsi="Arial" w:cs="Arial" w:hint="eastAsia"/>
                <w:color w:val="000000"/>
                <w:sz w:val="22"/>
                <w:szCs w:val="22"/>
              </w:rPr>
              <w:t>℃</w:t>
            </w:r>
            <w:r>
              <w:rPr>
                <w:rFonts w:ascii="Arial" w:hAnsi="Arial" w:cs="Arial" w:hint="eastAsia"/>
                <w:color w:val="000000"/>
                <w:sz w:val="22"/>
                <w:szCs w:val="22"/>
              </w:rPr>
              <w:t>-130</w:t>
            </w:r>
            <w:r>
              <w:rPr>
                <w:rFonts w:ascii="Arial" w:hAnsi="Arial" w:cs="Arial" w:hint="eastAsia"/>
                <w:color w:val="000000"/>
                <w:sz w:val="22"/>
                <w:szCs w:val="22"/>
              </w:rPr>
              <w:t>℃，恒温精度±</w:t>
            </w:r>
            <w:r>
              <w:rPr>
                <w:rFonts w:ascii="Arial" w:hAnsi="Arial" w:cs="Arial" w:hint="eastAsia"/>
                <w:color w:val="000000"/>
                <w:sz w:val="22"/>
                <w:szCs w:val="22"/>
              </w:rPr>
              <w:t>0.5</w:t>
            </w:r>
            <w:r>
              <w:rPr>
                <w:rFonts w:ascii="Arial" w:hAnsi="Arial" w:cs="Arial" w:hint="eastAsia"/>
                <w:color w:val="000000"/>
                <w:sz w:val="22"/>
                <w:szCs w:val="22"/>
              </w:rPr>
              <w:t>℃</w:t>
            </w:r>
          </w:p>
          <w:p w:rsidR="00460429" w:rsidRPr="00E31E01" w:rsidRDefault="00460429" w:rsidP="00460429">
            <w:pPr>
              <w:widowControl/>
              <w:numPr>
                <w:ilvl w:val="1"/>
                <w:numId w:val="37"/>
              </w:numPr>
              <w:tabs>
                <w:tab w:val="left" w:pos="426"/>
              </w:tabs>
              <w:spacing w:line="400" w:lineRule="exact"/>
              <w:jc w:val="left"/>
              <w:rPr>
                <w:rFonts w:ascii="Arial" w:hAnsi="Arial" w:cs="Arial" w:hint="eastAsia"/>
                <w:color w:val="000000"/>
                <w:sz w:val="22"/>
                <w:szCs w:val="22"/>
              </w:rPr>
            </w:pPr>
            <w:r>
              <w:rPr>
                <w:rFonts w:ascii="Arial" w:hAnsi="Arial" w:cs="Arial" w:hint="eastAsia"/>
                <w:color w:val="000000"/>
                <w:sz w:val="22"/>
                <w:szCs w:val="22"/>
              </w:rPr>
              <w:t>具有超压、过热、漏液保护功能，具有防衍生液回流功能</w:t>
            </w:r>
          </w:p>
          <w:p w:rsidR="00460429" w:rsidRPr="006E172D" w:rsidRDefault="00460429" w:rsidP="00460429">
            <w:pPr>
              <w:numPr>
                <w:ilvl w:val="0"/>
                <w:numId w:val="37"/>
              </w:numPr>
              <w:spacing w:line="400" w:lineRule="exact"/>
              <w:rPr>
                <w:rFonts w:ascii="Arial" w:hAnsi="Arial" w:cs="Arial" w:hint="eastAsia"/>
                <w:b/>
                <w:color w:val="000000"/>
                <w:sz w:val="22"/>
                <w:szCs w:val="22"/>
              </w:rPr>
            </w:pPr>
            <w:r w:rsidRPr="006E172D">
              <w:rPr>
                <w:rFonts w:ascii="Arial" w:hAnsi="Arial" w:cs="Arial" w:hint="eastAsia"/>
                <w:b/>
                <w:color w:val="000000"/>
                <w:sz w:val="22"/>
                <w:szCs w:val="22"/>
              </w:rPr>
              <w:t>二极管阵列检测器</w:t>
            </w:r>
          </w:p>
          <w:p w:rsidR="00460429" w:rsidRPr="006E172D" w:rsidRDefault="00460429" w:rsidP="00460429">
            <w:pPr>
              <w:widowControl/>
              <w:numPr>
                <w:ilvl w:val="1"/>
                <w:numId w:val="37"/>
              </w:numPr>
              <w:tabs>
                <w:tab w:val="left" w:pos="426"/>
              </w:tabs>
              <w:spacing w:line="400" w:lineRule="exact"/>
              <w:jc w:val="left"/>
              <w:rPr>
                <w:rFonts w:ascii="Arial" w:hAnsi="Arial" w:cs="Arial" w:hint="eastAsia"/>
                <w:color w:val="000000"/>
                <w:sz w:val="22"/>
                <w:szCs w:val="22"/>
              </w:rPr>
            </w:pPr>
            <w:r w:rsidRPr="006E172D">
              <w:rPr>
                <w:rFonts w:ascii="Arial" w:hAnsi="Arial" w:cs="Arial" w:hint="eastAsia"/>
                <w:color w:val="000000"/>
                <w:sz w:val="22"/>
                <w:szCs w:val="22"/>
              </w:rPr>
              <w:t>光源：双灯源（氘灯和钨灯）</w:t>
            </w:r>
            <w:r>
              <w:rPr>
                <w:rFonts w:ascii="Arial" w:hAnsi="Arial" w:cs="Arial" w:hint="eastAsia"/>
                <w:color w:val="000000"/>
                <w:sz w:val="22"/>
                <w:szCs w:val="22"/>
              </w:rPr>
              <w:t>或全程</w:t>
            </w:r>
            <w:r w:rsidRPr="006E172D">
              <w:rPr>
                <w:rFonts w:ascii="Arial" w:hAnsi="Arial" w:cs="Arial" w:hint="eastAsia"/>
                <w:color w:val="000000"/>
                <w:sz w:val="22"/>
                <w:szCs w:val="22"/>
              </w:rPr>
              <w:t>氘灯</w:t>
            </w:r>
          </w:p>
          <w:p w:rsidR="00460429" w:rsidRPr="002F4435" w:rsidRDefault="00460429" w:rsidP="00460429">
            <w:pPr>
              <w:widowControl/>
              <w:numPr>
                <w:ilvl w:val="1"/>
                <w:numId w:val="37"/>
              </w:numPr>
              <w:tabs>
                <w:tab w:val="left" w:pos="426"/>
              </w:tabs>
              <w:spacing w:line="400" w:lineRule="exact"/>
              <w:jc w:val="left"/>
              <w:rPr>
                <w:rFonts w:ascii="Arial" w:hAnsi="Arial" w:cs="Arial" w:hint="eastAsia"/>
                <w:color w:val="000000"/>
                <w:sz w:val="22"/>
                <w:szCs w:val="22"/>
              </w:rPr>
            </w:pPr>
            <w:r w:rsidRPr="006E172D">
              <w:rPr>
                <w:rFonts w:ascii="Arial" w:hAnsi="Arial" w:cs="Arial" w:hint="eastAsia"/>
                <w:color w:val="000000"/>
                <w:sz w:val="22"/>
                <w:szCs w:val="22"/>
              </w:rPr>
              <w:t>可变波长范围：</w:t>
            </w:r>
            <w:r w:rsidRPr="006E172D">
              <w:rPr>
                <w:rFonts w:ascii="Arial" w:hAnsi="Arial" w:cs="Arial" w:hint="eastAsia"/>
                <w:color w:val="000000"/>
                <w:sz w:val="22"/>
                <w:szCs w:val="22"/>
              </w:rPr>
              <w:t xml:space="preserve">190 -- </w:t>
            </w:r>
            <w:r>
              <w:rPr>
                <w:rFonts w:ascii="Arial" w:hAnsi="Arial" w:cs="Arial" w:hint="eastAsia"/>
                <w:color w:val="000000"/>
                <w:sz w:val="22"/>
                <w:szCs w:val="22"/>
              </w:rPr>
              <w:t>60</w:t>
            </w:r>
            <w:r w:rsidRPr="006E172D">
              <w:rPr>
                <w:rFonts w:ascii="Arial" w:hAnsi="Arial" w:cs="Arial" w:hint="eastAsia"/>
                <w:color w:val="000000"/>
                <w:sz w:val="22"/>
                <w:szCs w:val="22"/>
              </w:rPr>
              <w:t>0nm</w:t>
            </w:r>
            <w:r>
              <w:rPr>
                <w:rFonts w:ascii="Arial" w:hAnsi="Arial" w:cs="Arial" w:hint="eastAsia"/>
                <w:color w:val="000000"/>
                <w:sz w:val="22"/>
                <w:szCs w:val="22"/>
              </w:rPr>
              <w:t>或</w:t>
            </w:r>
            <w:r w:rsidRPr="002F4435">
              <w:rPr>
                <w:rFonts w:ascii="Arial" w:hAnsi="Arial" w:cs="Arial" w:hint="eastAsia"/>
                <w:color w:val="000000"/>
                <w:sz w:val="22"/>
                <w:szCs w:val="22"/>
              </w:rPr>
              <w:t>以上</w:t>
            </w:r>
          </w:p>
          <w:p w:rsidR="00460429" w:rsidRPr="006E172D" w:rsidRDefault="00460429" w:rsidP="00460429">
            <w:pPr>
              <w:widowControl/>
              <w:numPr>
                <w:ilvl w:val="1"/>
                <w:numId w:val="37"/>
              </w:numPr>
              <w:tabs>
                <w:tab w:val="left" w:pos="426"/>
              </w:tabs>
              <w:spacing w:line="400" w:lineRule="exact"/>
              <w:jc w:val="left"/>
              <w:rPr>
                <w:rFonts w:ascii="Arial" w:hAnsi="Arial" w:cs="Arial" w:hint="eastAsia"/>
                <w:color w:val="000000"/>
                <w:sz w:val="22"/>
                <w:szCs w:val="22"/>
              </w:rPr>
            </w:pPr>
            <w:r w:rsidRPr="006E172D">
              <w:rPr>
                <w:rFonts w:ascii="Arial" w:hAnsi="Arial" w:cs="Arial" w:hint="eastAsia"/>
                <w:color w:val="000000"/>
                <w:sz w:val="22"/>
                <w:szCs w:val="22"/>
              </w:rPr>
              <w:t>基线噪声：±</w:t>
            </w:r>
            <w:r w:rsidRPr="006E172D">
              <w:rPr>
                <w:rFonts w:ascii="Arial" w:hAnsi="Arial" w:cs="Arial" w:hint="eastAsia"/>
                <w:color w:val="000000"/>
                <w:sz w:val="22"/>
                <w:szCs w:val="22"/>
              </w:rPr>
              <w:t>0.</w:t>
            </w:r>
            <w:r>
              <w:rPr>
                <w:rFonts w:ascii="Arial" w:hAnsi="Arial" w:cs="Arial" w:hint="eastAsia"/>
                <w:color w:val="000000"/>
                <w:sz w:val="22"/>
                <w:szCs w:val="22"/>
              </w:rPr>
              <w:t>8</w:t>
            </w:r>
            <w:r w:rsidRPr="006E172D">
              <w:rPr>
                <w:rFonts w:ascii="Arial" w:hAnsi="Arial" w:cs="Arial" w:hint="eastAsia"/>
                <w:color w:val="000000"/>
                <w:sz w:val="22"/>
                <w:szCs w:val="22"/>
              </w:rPr>
              <w:t>×</w:t>
            </w:r>
            <w:r w:rsidRPr="006E172D">
              <w:rPr>
                <w:rFonts w:ascii="Arial" w:hAnsi="Arial" w:cs="Arial" w:hint="eastAsia"/>
                <w:color w:val="000000"/>
                <w:sz w:val="22"/>
                <w:szCs w:val="22"/>
              </w:rPr>
              <w:t>10</w:t>
            </w:r>
            <w:r w:rsidRPr="006E172D">
              <w:rPr>
                <w:rFonts w:ascii="Arial" w:hAnsi="Arial" w:cs="Arial" w:hint="eastAsia"/>
                <w:color w:val="000000"/>
                <w:sz w:val="22"/>
                <w:szCs w:val="22"/>
                <w:vertAlign w:val="superscript"/>
              </w:rPr>
              <w:t>-5</w:t>
            </w:r>
            <w:r w:rsidRPr="006E172D">
              <w:rPr>
                <w:rFonts w:ascii="Arial" w:hAnsi="Arial" w:cs="Arial" w:hint="eastAsia"/>
                <w:color w:val="000000"/>
                <w:sz w:val="22"/>
                <w:szCs w:val="22"/>
              </w:rPr>
              <w:t xml:space="preserve"> AU at 254 and 750nm</w:t>
            </w:r>
            <w:r w:rsidRPr="006E172D">
              <w:rPr>
                <w:rFonts w:ascii="Arial" w:hAnsi="Arial" w:cs="Arial" w:hint="eastAsia"/>
                <w:color w:val="000000"/>
                <w:sz w:val="22"/>
                <w:szCs w:val="22"/>
              </w:rPr>
              <w:t>（</w:t>
            </w:r>
            <w:r w:rsidRPr="006E172D">
              <w:rPr>
                <w:rFonts w:ascii="Arial" w:hAnsi="Arial" w:cs="Arial" w:hint="eastAsia"/>
                <w:color w:val="000000"/>
                <w:sz w:val="22"/>
                <w:szCs w:val="22"/>
              </w:rPr>
              <w:t xml:space="preserve">1mL/min </w:t>
            </w:r>
            <w:r w:rsidRPr="006E172D">
              <w:rPr>
                <w:rFonts w:ascii="Arial" w:hAnsi="Arial" w:cs="Arial" w:hint="eastAsia"/>
                <w:color w:val="000000"/>
                <w:sz w:val="22"/>
                <w:szCs w:val="22"/>
              </w:rPr>
              <w:t>甲醇）</w:t>
            </w:r>
          </w:p>
          <w:p w:rsidR="00460429" w:rsidRPr="006E172D" w:rsidRDefault="00460429" w:rsidP="00460429">
            <w:pPr>
              <w:widowControl/>
              <w:numPr>
                <w:ilvl w:val="1"/>
                <w:numId w:val="37"/>
              </w:numPr>
              <w:tabs>
                <w:tab w:val="left" w:pos="426"/>
              </w:tabs>
              <w:spacing w:line="400" w:lineRule="exact"/>
              <w:jc w:val="left"/>
              <w:rPr>
                <w:rFonts w:ascii="Arial" w:hAnsi="Arial" w:cs="Arial" w:hint="eastAsia"/>
                <w:color w:val="000000"/>
                <w:sz w:val="22"/>
                <w:szCs w:val="22"/>
              </w:rPr>
            </w:pPr>
            <w:r w:rsidRPr="006E172D">
              <w:rPr>
                <w:rFonts w:ascii="Arial" w:hAnsi="Arial" w:cs="Arial" w:hint="eastAsia"/>
                <w:color w:val="000000"/>
                <w:sz w:val="22"/>
                <w:szCs w:val="22"/>
              </w:rPr>
              <w:t>波长精度：</w:t>
            </w:r>
            <w:r w:rsidRPr="006E172D">
              <w:rPr>
                <w:rFonts w:ascii="Arial" w:hAnsi="Arial" w:cs="Arial" w:hint="eastAsia"/>
                <w:color w:val="000000"/>
                <w:sz w:val="22"/>
                <w:szCs w:val="22"/>
              </w:rPr>
              <w:t xml:space="preserve"> </w:t>
            </w:r>
            <w:r>
              <w:rPr>
                <w:rFonts w:ascii="Arial" w:hAnsi="Arial" w:cs="Arial" w:hint="eastAsia"/>
                <w:color w:val="000000"/>
                <w:sz w:val="22"/>
                <w:szCs w:val="22"/>
              </w:rPr>
              <w:t>±</w:t>
            </w:r>
            <w:r w:rsidRPr="006E172D">
              <w:rPr>
                <w:rFonts w:ascii="Arial" w:hAnsi="Arial" w:cs="Arial"/>
                <w:color w:val="000000"/>
                <w:sz w:val="22"/>
                <w:szCs w:val="22"/>
              </w:rPr>
              <w:t>1nm</w:t>
            </w:r>
            <w:r w:rsidRPr="006E172D">
              <w:rPr>
                <w:rFonts w:ascii="Arial" w:hAnsi="Arial" w:cs="Arial" w:hint="eastAsia"/>
                <w:color w:val="000000"/>
                <w:sz w:val="22"/>
                <w:szCs w:val="22"/>
              </w:rPr>
              <w:t xml:space="preserve"> </w:t>
            </w:r>
          </w:p>
          <w:p w:rsidR="00460429" w:rsidRPr="006E172D" w:rsidRDefault="00460429" w:rsidP="00460429">
            <w:pPr>
              <w:numPr>
                <w:ilvl w:val="0"/>
                <w:numId w:val="37"/>
              </w:numPr>
              <w:spacing w:line="400" w:lineRule="exact"/>
              <w:rPr>
                <w:rFonts w:ascii="Arial" w:hAnsi="Arial" w:cs="Arial"/>
                <w:b/>
                <w:color w:val="000000"/>
                <w:sz w:val="22"/>
                <w:szCs w:val="22"/>
              </w:rPr>
            </w:pPr>
            <w:r w:rsidRPr="006E172D">
              <w:rPr>
                <w:rFonts w:ascii="Arial" w:hAnsi="Arial" w:cs="Arial"/>
                <w:b/>
                <w:color w:val="000000"/>
                <w:sz w:val="22"/>
                <w:szCs w:val="22"/>
              </w:rPr>
              <w:t>荧光检测器</w:t>
            </w:r>
          </w:p>
          <w:p w:rsidR="00460429" w:rsidRPr="006E172D" w:rsidRDefault="00460429" w:rsidP="00460429">
            <w:pPr>
              <w:widowControl/>
              <w:numPr>
                <w:ilvl w:val="1"/>
                <w:numId w:val="37"/>
              </w:numPr>
              <w:tabs>
                <w:tab w:val="left" w:pos="426"/>
              </w:tabs>
              <w:spacing w:line="400" w:lineRule="exact"/>
              <w:jc w:val="left"/>
              <w:rPr>
                <w:rFonts w:ascii="Arial" w:hAnsi="Arial" w:cs="Arial"/>
                <w:color w:val="000000"/>
                <w:sz w:val="22"/>
                <w:szCs w:val="22"/>
              </w:rPr>
            </w:pPr>
            <w:bookmarkStart w:id="66" w:name="OLE_LINK1"/>
            <w:bookmarkStart w:id="67" w:name="OLE_LINK2"/>
            <w:r w:rsidRPr="006E172D">
              <w:rPr>
                <w:rFonts w:ascii="Arial" w:hAnsi="Arial" w:cs="Arial"/>
                <w:color w:val="000000"/>
                <w:sz w:val="22"/>
                <w:szCs w:val="22"/>
              </w:rPr>
              <w:t>一次运行可同时输出</w:t>
            </w:r>
            <w:r>
              <w:rPr>
                <w:rFonts w:ascii="Arial" w:hAnsi="Arial" w:cs="Arial" w:hint="eastAsia"/>
                <w:color w:val="000000"/>
                <w:sz w:val="22"/>
                <w:szCs w:val="22"/>
              </w:rPr>
              <w:t>1</w:t>
            </w:r>
            <w:r w:rsidRPr="006E172D">
              <w:rPr>
                <w:rFonts w:ascii="Arial" w:hAnsi="Arial" w:cs="Arial"/>
                <w:color w:val="000000"/>
                <w:sz w:val="22"/>
                <w:szCs w:val="22"/>
              </w:rPr>
              <w:t>个</w:t>
            </w:r>
            <w:r w:rsidRPr="006E172D">
              <w:rPr>
                <w:rFonts w:ascii="Arial" w:hAnsi="Arial" w:cs="Arial"/>
                <w:color w:val="000000"/>
                <w:sz w:val="22"/>
                <w:szCs w:val="22"/>
              </w:rPr>
              <w:t xml:space="preserve"> </w:t>
            </w:r>
            <w:r>
              <w:rPr>
                <w:rFonts w:ascii="Arial" w:hAnsi="Arial" w:cs="Arial" w:hint="eastAsia"/>
                <w:color w:val="000000"/>
                <w:sz w:val="22"/>
                <w:szCs w:val="22"/>
              </w:rPr>
              <w:t>及以上</w:t>
            </w:r>
            <w:r w:rsidRPr="006E172D">
              <w:rPr>
                <w:rFonts w:ascii="Arial" w:hAnsi="Arial" w:cs="Arial"/>
                <w:color w:val="000000"/>
                <w:sz w:val="22"/>
                <w:szCs w:val="22"/>
              </w:rPr>
              <w:t>激发或发射波长的实时检测信号</w:t>
            </w:r>
          </w:p>
          <w:p w:rsidR="00460429" w:rsidRPr="0022163E"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sidRPr="006E172D">
              <w:rPr>
                <w:rFonts w:ascii="Arial" w:hAnsi="Arial" w:cs="Arial"/>
                <w:color w:val="000000"/>
                <w:sz w:val="22"/>
                <w:szCs w:val="22"/>
              </w:rPr>
              <w:lastRenderedPageBreak/>
              <w:t>在线实时光谱扫描，</w:t>
            </w:r>
            <w:r w:rsidRPr="006E172D">
              <w:rPr>
                <w:rFonts w:ascii="Arial" w:hAnsi="Arial" w:cs="Arial"/>
                <w:color w:val="000000"/>
                <w:sz w:val="22"/>
                <w:szCs w:val="22"/>
              </w:rPr>
              <w:t>1</w:t>
            </w:r>
            <w:r w:rsidRPr="006E172D">
              <w:rPr>
                <w:rFonts w:ascii="Arial" w:hAnsi="Arial" w:cs="Arial"/>
                <w:color w:val="000000"/>
                <w:sz w:val="22"/>
                <w:szCs w:val="22"/>
              </w:rPr>
              <w:t>秒内可获得超过</w:t>
            </w:r>
            <w:r w:rsidRPr="006E172D">
              <w:rPr>
                <w:rFonts w:ascii="Arial" w:hAnsi="Arial" w:cs="Arial"/>
                <w:color w:val="000000"/>
                <w:sz w:val="22"/>
                <w:szCs w:val="22"/>
              </w:rPr>
              <w:t>200nm</w:t>
            </w:r>
            <w:r w:rsidRPr="006E172D">
              <w:rPr>
                <w:rFonts w:ascii="Arial" w:hAnsi="Arial" w:cs="Arial"/>
                <w:color w:val="000000"/>
                <w:sz w:val="22"/>
                <w:szCs w:val="22"/>
              </w:rPr>
              <w:t>波长范围的光谱图</w:t>
            </w:r>
          </w:p>
          <w:p w:rsidR="00460429" w:rsidRPr="006E172D"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sidRPr="006E172D">
              <w:rPr>
                <w:rFonts w:ascii="Arial" w:hAnsi="Arial" w:cs="Arial"/>
                <w:color w:val="000000"/>
                <w:sz w:val="22"/>
                <w:szCs w:val="22"/>
              </w:rPr>
              <w:t>波长范围：激发波长</w:t>
            </w:r>
            <w:r w:rsidRPr="006E172D">
              <w:rPr>
                <w:rFonts w:ascii="Arial" w:hAnsi="Arial" w:cs="Arial"/>
                <w:color w:val="000000"/>
                <w:sz w:val="22"/>
                <w:szCs w:val="22"/>
              </w:rPr>
              <w:t>200~</w:t>
            </w:r>
            <w:r>
              <w:rPr>
                <w:rFonts w:ascii="Arial" w:hAnsi="Arial" w:cs="Arial" w:hint="eastAsia"/>
                <w:color w:val="000000"/>
                <w:sz w:val="22"/>
                <w:szCs w:val="22"/>
              </w:rPr>
              <w:t>80</w:t>
            </w:r>
            <w:r w:rsidRPr="006E172D">
              <w:rPr>
                <w:rFonts w:ascii="Arial" w:hAnsi="Arial" w:cs="Arial"/>
                <w:color w:val="000000"/>
                <w:sz w:val="22"/>
                <w:szCs w:val="22"/>
              </w:rPr>
              <w:t>0nm</w:t>
            </w:r>
            <w:r>
              <w:rPr>
                <w:rFonts w:ascii="Arial" w:hAnsi="Arial" w:cs="Arial" w:hint="eastAsia"/>
                <w:color w:val="000000"/>
                <w:sz w:val="22"/>
                <w:szCs w:val="22"/>
              </w:rPr>
              <w:t>或以上</w:t>
            </w:r>
            <w:r w:rsidRPr="006E172D">
              <w:rPr>
                <w:rFonts w:ascii="Arial" w:hAnsi="Arial" w:cs="Arial"/>
                <w:color w:val="000000"/>
                <w:sz w:val="22"/>
                <w:szCs w:val="22"/>
              </w:rPr>
              <w:t>；发射波长</w:t>
            </w:r>
            <w:r w:rsidRPr="006E172D">
              <w:rPr>
                <w:rFonts w:ascii="Arial" w:hAnsi="Arial" w:cs="Arial"/>
                <w:color w:val="000000"/>
                <w:sz w:val="22"/>
                <w:szCs w:val="22"/>
              </w:rPr>
              <w:t>280~1</w:t>
            </w:r>
            <w:r w:rsidRPr="006E172D">
              <w:rPr>
                <w:rFonts w:ascii="Arial" w:hAnsi="Arial" w:cs="Arial" w:hint="eastAsia"/>
                <w:color w:val="000000"/>
                <w:sz w:val="22"/>
                <w:szCs w:val="22"/>
              </w:rPr>
              <w:t>2</w:t>
            </w:r>
            <w:r w:rsidRPr="006E172D">
              <w:rPr>
                <w:rFonts w:ascii="Arial" w:hAnsi="Arial" w:cs="Arial"/>
                <w:color w:val="000000"/>
                <w:sz w:val="22"/>
                <w:szCs w:val="22"/>
              </w:rPr>
              <w:t xml:space="preserve">00nm </w:t>
            </w:r>
            <w:r>
              <w:rPr>
                <w:rFonts w:ascii="Arial" w:hAnsi="Arial" w:cs="Arial" w:hint="eastAsia"/>
                <w:color w:val="000000"/>
                <w:sz w:val="22"/>
                <w:szCs w:val="22"/>
              </w:rPr>
              <w:t>或</w:t>
            </w:r>
            <w:r>
              <w:rPr>
                <w:rFonts w:ascii="Arial" w:hAnsi="Arial" w:cs="Arial"/>
                <w:color w:val="000000"/>
                <w:sz w:val="22"/>
                <w:szCs w:val="22"/>
              </w:rPr>
              <w:t>2</w:t>
            </w:r>
            <w:r>
              <w:rPr>
                <w:rFonts w:ascii="Arial" w:hAnsi="Arial" w:cs="Arial" w:hint="eastAsia"/>
                <w:color w:val="000000"/>
                <w:sz w:val="22"/>
                <w:szCs w:val="22"/>
              </w:rPr>
              <w:t>1</w:t>
            </w:r>
            <w:r>
              <w:rPr>
                <w:rFonts w:ascii="Arial" w:hAnsi="Arial" w:cs="Arial"/>
                <w:color w:val="000000"/>
                <w:sz w:val="22"/>
                <w:szCs w:val="22"/>
              </w:rPr>
              <w:t>0~</w:t>
            </w:r>
            <w:r>
              <w:rPr>
                <w:rFonts w:ascii="Arial" w:hAnsi="Arial" w:cs="Arial" w:hint="eastAsia"/>
                <w:color w:val="000000"/>
                <w:sz w:val="22"/>
                <w:szCs w:val="22"/>
              </w:rPr>
              <w:t>9</w:t>
            </w:r>
            <w:r w:rsidRPr="006E172D">
              <w:rPr>
                <w:rFonts w:ascii="Arial" w:hAnsi="Arial" w:cs="Arial"/>
                <w:color w:val="000000"/>
                <w:sz w:val="22"/>
                <w:szCs w:val="22"/>
              </w:rPr>
              <w:t>00nm</w:t>
            </w:r>
          </w:p>
          <w:p w:rsidR="00460429" w:rsidRDefault="00460429" w:rsidP="00460429">
            <w:pPr>
              <w:widowControl/>
              <w:numPr>
                <w:ilvl w:val="1"/>
                <w:numId w:val="37"/>
              </w:numPr>
              <w:tabs>
                <w:tab w:val="left" w:pos="426"/>
              </w:tabs>
              <w:spacing w:line="400" w:lineRule="exact"/>
              <w:jc w:val="left"/>
              <w:rPr>
                <w:rFonts w:ascii="Arial" w:hAnsi="Arial" w:cs="Arial"/>
                <w:color w:val="000000"/>
                <w:sz w:val="22"/>
                <w:szCs w:val="22"/>
              </w:rPr>
            </w:pPr>
            <w:r w:rsidRPr="006E172D">
              <w:rPr>
                <w:rFonts w:ascii="Arial" w:hAnsi="Arial" w:cs="Arial"/>
                <w:color w:val="000000"/>
                <w:sz w:val="22"/>
                <w:szCs w:val="22"/>
              </w:rPr>
              <w:t>波长重现性：</w:t>
            </w:r>
            <w:r w:rsidRPr="006E172D">
              <w:rPr>
                <w:rFonts w:ascii="Arial" w:hAnsi="Arial" w:cs="Arial"/>
                <w:color w:val="000000"/>
                <w:sz w:val="22"/>
                <w:szCs w:val="22"/>
              </w:rPr>
              <w:t>±0.2nm</w:t>
            </w:r>
          </w:p>
          <w:p w:rsidR="00460429" w:rsidRPr="002A4098" w:rsidRDefault="00460429" w:rsidP="00460429">
            <w:pPr>
              <w:widowControl/>
              <w:numPr>
                <w:ilvl w:val="0"/>
                <w:numId w:val="37"/>
              </w:numPr>
              <w:tabs>
                <w:tab w:val="left" w:pos="426"/>
              </w:tabs>
              <w:spacing w:line="400" w:lineRule="exact"/>
              <w:jc w:val="left"/>
              <w:rPr>
                <w:rFonts w:ascii="Arial" w:hAnsi="Arial" w:cs="Arial" w:hint="eastAsia"/>
                <w:sz w:val="22"/>
                <w:szCs w:val="22"/>
              </w:rPr>
            </w:pPr>
            <w:r w:rsidRPr="002A4098">
              <w:rPr>
                <w:rFonts w:ascii="Arial" w:hAnsi="Arial" w:cs="Arial" w:hint="eastAsia"/>
                <w:sz w:val="22"/>
                <w:szCs w:val="22"/>
              </w:rPr>
              <w:t>色谱柱耗材与配件：</w:t>
            </w:r>
          </w:p>
          <w:p w:rsidR="00460429" w:rsidRPr="00F36FD9" w:rsidRDefault="00460429" w:rsidP="00BD1F2E">
            <w:pPr>
              <w:spacing w:line="400" w:lineRule="exact"/>
              <w:jc w:val="left"/>
              <w:rPr>
                <w:rFonts w:ascii="Arial" w:hAnsi="Arial" w:cs="Arial"/>
                <w:sz w:val="22"/>
                <w:szCs w:val="22"/>
              </w:rPr>
            </w:pPr>
            <w:r>
              <w:rPr>
                <w:rFonts w:ascii="Arial" w:hAnsi="Arial" w:cs="Arial" w:hint="eastAsia"/>
                <w:sz w:val="22"/>
                <w:szCs w:val="22"/>
              </w:rPr>
              <w:t>色谱柱规格：</w:t>
            </w:r>
            <w:r>
              <w:rPr>
                <w:rFonts w:ascii="Arial" w:hAnsi="Arial" w:cs="Arial"/>
                <w:sz w:val="22"/>
                <w:szCs w:val="22"/>
              </w:rPr>
              <w:t>C18</w:t>
            </w:r>
            <w:r>
              <w:rPr>
                <w:rFonts w:ascii="Arial" w:hAnsi="Arial" w:cs="Arial" w:hint="eastAsia"/>
                <w:sz w:val="22"/>
                <w:szCs w:val="22"/>
              </w:rPr>
              <w:t>，</w:t>
            </w:r>
            <w:r>
              <w:rPr>
                <w:kern w:val="0"/>
                <w:szCs w:val="21"/>
              </w:rPr>
              <w:t>5</w:t>
            </w:r>
            <w:r>
              <w:rPr>
                <w:rFonts w:ascii="宋体" w:hAnsi="宋体" w:hint="eastAsia"/>
                <w:kern w:val="0"/>
                <w:szCs w:val="21"/>
              </w:rPr>
              <w:t>µ</w:t>
            </w:r>
            <w:r>
              <w:rPr>
                <w:kern w:val="0"/>
                <w:szCs w:val="21"/>
              </w:rPr>
              <w:t>m* 4.6*250mm</w:t>
            </w:r>
          </w:p>
          <w:p w:rsidR="00460429" w:rsidRDefault="00460429" w:rsidP="00BD1F2E">
            <w:pPr>
              <w:widowControl/>
              <w:tabs>
                <w:tab w:val="left" w:pos="426"/>
              </w:tabs>
              <w:spacing w:line="400" w:lineRule="exact"/>
              <w:ind w:firstLineChars="600" w:firstLine="1320"/>
              <w:jc w:val="left"/>
              <w:rPr>
                <w:kern w:val="0"/>
                <w:szCs w:val="21"/>
              </w:rPr>
            </w:pPr>
            <w:r>
              <w:rPr>
                <w:rFonts w:ascii="Arial" w:hAnsi="Arial" w:cs="Arial"/>
                <w:sz w:val="22"/>
                <w:szCs w:val="22"/>
              </w:rPr>
              <w:t>C18</w:t>
            </w:r>
            <w:r>
              <w:rPr>
                <w:rFonts w:ascii="Arial" w:hAnsi="Arial" w:cs="Arial" w:hint="eastAsia"/>
                <w:sz w:val="22"/>
                <w:szCs w:val="22"/>
              </w:rPr>
              <w:t>，</w:t>
            </w:r>
            <w:r>
              <w:rPr>
                <w:kern w:val="0"/>
                <w:szCs w:val="21"/>
              </w:rPr>
              <w:t>5</w:t>
            </w:r>
            <w:r>
              <w:rPr>
                <w:rFonts w:ascii="宋体" w:hAnsi="宋体" w:hint="eastAsia"/>
                <w:kern w:val="0"/>
                <w:szCs w:val="21"/>
              </w:rPr>
              <w:t>µ</w:t>
            </w:r>
            <w:r>
              <w:rPr>
                <w:kern w:val="0"/>
                <w:szCs w:val="21"/>
              </w:rPr>
              <w:t>m*</w:t>
            </w:r>
            <w:r>
              <w:rPr>
                <w:rFonts w:hint="eastAsia"/>
                <w:kern w:val="0"/>
                <w:szCs w:val="21"/>
              </w:rPr>
              <w:t>4.6</w:t>
            </w:r>
            <w:r>
              <w:rPr>
                <w:kern w:val="0"/>
                <w:szCs w:val="21"/>
              </w:rPr>
              <w:t>*</w:t>
            </w:r>
            <w:r>
              <w:rPr>
                <w:rFonts w:hint="eastAsia"/>
                <w:kern w:val="0"/>
                <w:szCs w:val="21"/>
              </w:rPr>
              <w:t>150</w:t>
            </w:r>
            <w:r>
              <w:rPr>
                <w:kern w:val="0"/>
                <w:szCs w:val="21"/>
              </w:rPr>
              <w:t>mm</w:t>
            </w:r>
            <w:r>
              <w:rPr>
                <w:rFonts w:hint="eastAsia"/>
                <w:kern w:val="0"/>
                <w:szCs w:val="21"/>
              </w:rPr>
              <w:t xml:space="preserve"> </w:t>
            </w:r>
          </w:p>
          <w:p w:rsidR="00460429" w:rsidRDefault="00460429" w:rsidP="00BD1F2E">
            <w:pPr>
              <w:widowControl/>
              <w:tabs>
                <w:tab w:val="left" w:pos="426"/>
              </w:tabs>
              <w:spacing w:line="400" w:lineRule="exact"/>
              <w:ind w:firstLineChars="600" w:firstLine="1320"/>
              <w:jc w:val="left"/>
              <w:rPr>
                <w:rFonts w:hint="eastAsia"/>
                <w:kern w:val="0"/>
                <w:szCs w:val="21"/>
              </w:rPr>
            </w:pPr>
            <w:r>
              <w:rPr>
                <w:rFonts w:ascii="Arial" w:hAnsi="Arial" w:cs="Arial"/>
                <w:sz w:val="22"/>
                <w:szCs w:val="22"/>
              </w:rPr>
              <w:t>NH2</w:t>
            </w:r>
            <w:r>
              <w:rPr>
                <w:rFonts w:ascii="Arial" w:hAnsi="Arial" w:cs="Arial" w:hint="eastAsia"/>
                <w:sz w:val="22"/>
                <w:szCs w:val="22"/>
              </w:rPr>
              <w:t>，</w:t>
            </w:r>
            <w:r>
              <w:rPr>
                <w:kern w:val="0"/>
                <w:szCs w:val="21"/>
              </w:rPr>
              <w:t>5</w:t>
            </w:r>
            <w:r>
              <w:rPr>
                <w:rFonts w:ascii="宋体" w:hAnsi="宋体" w:hint="eastAsia"/>
                <w:kern w:val="0"/>
                <w:szCs w:val="21"/>
              </w:rPr>
              <w:t>µ</w:t>
            </w:r>
            <w:r>
              <w:rPr>
                <w:kern w:val="0"/>
                <w:szCs w:val="21"/>
              </w:rPr>
              <w:t>m* 4.6*150mm</w:t>
            </w:r>
            <w:r w:rsidRPr="002A4098">
              <w:rPr>
                <w:rFonts w:hint="eastAsia"/>
                <w:kern w:val="0"/>
                <w:szCs w:val="21"/>
              </w:rPr>
              <w:t xml:space="preserve">  </w:t>
            </w:r>
          </w:p>
          <w:p w:rsidR="00460429" w:rsidRDefault="00460429" w:rsidP="00BD1F2E">
            <w:pPr>
              <w:widowControl/>
              <w:tabs>
                <w:tab w:val="left" w:pos="426"/>
              </w:tabs>
              <w:spacing w:line="400" w:lineRule="exact"/>
              <w:ind w:firstLineChars="600" w:firstLine="1260"/>
              <w:jc w:val="left"/>
              <w:rPr>
                <w:rFonts w:hint="eastAsia"/>
                <w:kern w:val="0"/>
                <w:szCs w:val="21"/>
              </w:rPr>
            </w:pPr>
            <w:r>
              <w:rPr>
                <w:rFonts w:hint="eastAsia"/>
                <w:kern w:val="0"/>
                <w:szCs w:val="21"/>
              </w:rPr>
              <w:t>各两根。</w:t>
            </w:r>
          </w:p>
          <w:p w:rsidR="00460429" w:rsidRPr="00F36FD9" w:rsidRDefault="00460429" w:rsidP="00BD1F2E">
            <w:pPr>
              <w:widowControl/>
              <w:tabs>
                <w:tab w:val="left" w:pos="426"/>
              </w:tabs>
              <w:spacing w:line="400" w:lineRule="exact"/>
              <w:jc w:val="left"/>
              <w:rPr>
                <w:rFonts w:hint="eastAsia"/>
                <w:kern w:val="0"/>
                <w:szCs w:val="21"/>
              </w:rPr>
            </w:pPr>
            <w:r w:rsidRPr="002A4098">
              <w:rPr>
                <w:rFonts w:hint="eastAsia"/>
                <w:kern w:val="0"/>
                <w:szCs w:val="21"/>
              </w:rPr>
              <w:t>耗材：耗材包一套</w:t>
            </w:r>
          </w:p>
          <w:bookmarkEnd w:id="66"/>
          <w:bookmarkEnd w:id="67"/>
          <w:p w:rsidR="00460429" w:rsidRPr="006E172D" w:rsidRDefault="00460429" w:rsidP="00460429">
            <w:pPr>
              <w:numPr>
                <w:ilvl w:val="0"/>
                <w:numId w:val="37"/>
              </w:numPr>
              <w:spacing w:line="400" w:lineRule="exact"/>
              <w:rPr>
                <w:rFonts w:ascii="Arial" w:hAnsi="Arial" w:cs="Arial"/>
                <w:b/>
                <w:color w:val="000000"/>
                <w:sz w:val="22"/>
                <w:szCs w:val="22"/>
              </w:rPr>
            </w:pPr>
            <w:r w:rsidRPr="006E172D">
              <w:rPr>
                <w:rFonts w:ascii="Arial" w:hAnsi="Arial" w:cs="Arial" w:hint="eastAsia"/>
                <w:b/>
                <w:color w:val="000000"/>
                <w:sz w:val="22"/>
                <w:szCs w:val="22"/>
              </w:rPr>
              <w:t>数据处理系统</w:t>
            </w:r>
          </w:p>
          <w:p w:rsidR="00460429" w:rsidRPr="006E172D" w:rsidRDefault="00460429" w:rsidP="00460429">
            <w:pPr>
              <w:pStyle w:val="af3"/>
              <w:widowControl/>
              <w:numPr>
                <w:ilvl w:val="1"/>
                <w:numId w:val="37"/>
              </w:numPr>
              <w:spacing w:before="0" w:beforeAutospacing="0" w:after="0" w:afterAutospacing="0" w:line="400" w:lineRule="exact"/>
              <w:ind w:right="130"/>
              <w:rPr>
                <w:rFonts w:ascii="Arial" w:hAnsi="Arial" w:cs="Arial" w:hint="eastAsia"/>
                <w:color w:val="000000"/>
                <w:sz w:val="22"/>
                <w:szCs w:val="22"/>
              </w:rPr>
            </w:pPr>
            <w:r w:rsidRPr="006E172D">
              <w:rPr>
                <w:rFonts w:ascii="Arial" w:hAnsi="Arial" w:cs="Arial"/>
                <w:color w:val="000000"/>
                <w:sz w:val="22"/>
                <w:szCs w:val="22"/>
              </w:rPr>
              <w:t>品牌商用台式电脑，配置不低于：</w:t>
            </w:r>
            <w:r w:rsidRPr="006E172D">
              <w:rPr>
                <w:rFonts w:ascii="Arial" w:hAnsi="Arial" w:cs="Arial"/>
                <w:color w:val="000000"/>
                <w:sz w:val="22"/>
                <w:szCs w:val="22"/>
              </w:rPr>
              <w:t>CPU:</w:t>
            </w:r>
            <w:r>
              <w:rPr>
                <w:rFonts w:ascii="Arial" w:hAnsi="Arial" w:cs="Arial" w:hint="eastAsia"/>
                <w:color w:val="000000"/>
                <w:sz w:val="22"/>
                <w:szCs w:val="22"/>
              </w:rPr>
              <w:t>i5</w:t>
            </w:r>
            <w:r w:rsidRPr="006E172D">
              <w:rPr>
                <w:rFonts w:ascii="Arial" w:hAnsi="Arial" w:cs="Arial"/>
                <w:color w:val="000000"/>
                <w:sz w:val="22"/>
                <w:szCs w:val="22"/>
              </w:rPr>
              <w:t>内存：</w:t>
            </w:r>
            <w:r>
              <w:rPr>
                <w:rFonts w:ascii="Arial" w:hAnsi="Arial" w:cs="Arial" w:hint="eastAsia"/>
                <w:color w:val="000000"/>
                <w:sz w:val="22"/>
                <w:szCs w:val="22"/>
              </w:rPr>
              <w:t>500</w:t>
            </w:r>
            <w:r w:rsidRPr="006E172D">
              <w:rPr>
                <w:rFonts w:ascii="Arial" w:hAnsi="Arial" w:cs="Arial"/>
                <w:color w:val="000000"/>
                <w:sz w:val="22"/>
                <w:szCs w:val="22"/>
              </w:rPr>
              <w:t>G/</w:t>
            </w:r>
            <w:r w:rsidRPr="006E172D">
              <w:rPr>
                <w:rFonts w:ascii="Arial" w:hAnsi="Arial" w:cs="Arial"/>
                <w:color w:val="000000"/>
                <w:sz w:val="22"/>
                <w:szCs w:val="22"/>
              </w:rPr>
              <w:t>硬盘：</w:t>
            </w:r>
            <w:r w:rsidRPr="006E172D">
              <w:rPr>
                <w:rFonts w:ascii="Arial" w:hAnsi="Arial" w:cs="Arial"/>
                <w:color w:val="000000"/>
                <w:sz w:val="22"/>
                <w:szCs w:val="22"/>
              </w:rPr>
              <w:t xml:space="preserve"> DVD </w:t>
            </w:r>
            <w:r w:rsidRPr="006E172D">
              <w:rPr>
                <w:rFonts w:ascii="Arial" w:hAnsi="Arial" w:cs="Arial"/>
                <w:color w:val="000000"/>
                <w:sz w:val="22"/>
                <w:szCs w:val="22"/>
              </w:rPr>
              <w:t>刻录光驱</w:t>
            </w:r>
            <w:r w:rsidRPr="006E172D">
              <w:rPr>
                <w:rFonts w:ascii="Arial" w:hAnsi="Arial" w:cs="Arial"/>
                <w:color w:val="000000"/>
                <w:sz w:val="22"/>
                <w:szCs w:val="22"/>
              </w:rPr>
              <w:t>/ 19</w:t>
            </w:r>
            <w:r w:rsidRPr="006E172D">
              <w:rPr>
                <w:rFonts w:ascii="Arial" w:hAnsi="Arial" w:cs="Arial"/>
                <w:color w:val="000000"/>
                <w:sz w:val="22"/>
                <w:szCs w:val="22"/>
              </w:rPr>
              <w:t>寸液晶宽屏</w:t>
            </w:r>
            <w:r w:rsidRPr="006E172D">
              <w:rPr>
                <w:rFonts w:ascii="Arial" w:hAnsi="Arial" w:cs="Arial" w:hint="eastAsia"/>
                <w:color w:val="000000"/>
                <w:sz w:val="22"/>
                <w:szCs w:val="22"/>
              </w:rPr>
              <w:t>。品牌黑白</w:t>
            </w:r>
            <w:r w:rsidRPr="006E172D">
              <w:rPr>
                <w:rFonts w:ascii="Arial" w:hAnsi="Arial" w:cs="Arial"/>
                <w:color w:val="000000"/>
                <w:sz w:val="22"/>
                <w:szCs w:val="22"/>
              </w:rPr>
              <w:t>激光打印机。</w:t>
            </w:r>
          </w:p>
          <w:p w:rsidR="00460429" w:rsidRPr="006E172D" w:rsidRDefault="00460429" w:rsidP="00460429">
            <w:pPr>
              <w:pStyle w:val="af3"/>
              <w:widowControl/>
              <w:numPr>
                <w:ilvl w:val="1"/>
                <w:numId w:val="37"/>
              </w:numPr>
              <w:spacing w:before="0" w:beforeAutospacing="0" w:after="0" w:afterAutospacing="0" w:line="400" w:lineRule="exact"/>
              <w:ind w:right="130"/>
              <w:rPr>
                <w:rFonts w:ascii="Arial" w:hAnsi="Arial" w:cs="Arial"/>
                <w:color w:val="000000"/>
                <w:sz w:val="22"/>
                <w:szCs w:val="22"/>
              </w:rPr>
            </w:pPr>
            <w:r w:rsidRPr="006E172D">
              <w:rPr>
                <w:rFonts w:ascii="Arial" w:hAnsi="Arial" w:hint="eastAsia"/>
                <w:sz w:val="22"/>
                <w:szCs w:val="22"/>
              </w:rPr>
              <w:t>软件：</w:t>
            </w:r>
            <w:r w:rsidRPr="006E172D">
              <w:rPr>
                <w:rFonts w:ascii="Arial" w:hAnsi="Arial" w:hint="eastAsia"/>
                <w:sz w:val="22"/>
                <w:szCs w:val="22"/>
              </w:rPr>
              <w:t xml:space="preserve">Windows </w:t>
            </w:r>
            <w:r>
              <w:rPr>
                <w:rFonts w:ascii="Arial" w:hAnsi="Arial" w:hint="eastAsia"/>
                <w:sz w:val="22"/>
                <w:szCs w:val="22"/>
              </w:rPr>
              <w:t>7</w:t>
            </w:r>
            <w:r>
              <w:rPr>
                <w:rFonts w:ascii="Arial" w:hAnsi="Arial" w:hint="eastAsia"/>
                <w:sz w:val="22"/>
                <w:szCs w:val="22"/>
              </w:rPr>
              <w:t>操作环境，中文</w:t>
            </w:r>
            <w:r w:rsidRPr="006E172D">
              <w:rPr>
                <w:rFonts w:ascii="Arial" w:hAnsi="Arial" w:hint="eastAsia"/>
                <w:sz w:val="22"/>
                <w:szCs w:val="22"/>
              </w:rPr>
              <w:t>工作站系统</w:t>
            </w:r>
            <w:r>
              <w:rPr>
                <w:rFonts w:ascii="Arial" w:hAnsi="Arial" w:hint="eastAsia"/>
                <w:sz w:val="22"/>
                <w:szCs w:val="22"/>
              </w:rPr>
              <w:t>，</w:t>
            </w:r>
            <w:r w:rsidRPr="006E172D">
              <w:rPr>
                <w:rFonts w:ascii="Arial" w:hAnsi="Arial" w:hint="eastAsia"/>
                <w:sz w:val="22"/>
                <w:szCs w:val="22"/>
              </w:rPr>
              <w:t>通过</w:t>
            </w:r>
            <w:r>
              <w:rPr>
                <w:rFonts w:ascii="Arial" w:hAnsi="Arial" w:hint="eastAsia"/>
                <w:sz w:val="22"/>
                <w:szCs w:val="22"/>
              </w:rPr>
              <w:t>电脑软件</w:t>
            </w:r>
            <w:r w:rsidRPr="006E172D">
              <w:rPr>
                <w:rFonts w:ascii="Arial" w:hAnsi="Arial" w:hint="eastAsia"/>
                <w:sz w:val="22"/>
                <w:szCs w:val="22"/>
              </w:rPr>
              <w:t>控制泵系统和检测器并可进行快速采集数据，工作站软件可记录并在线查看光谱数据，</w:t>
            </w:r>
            <w:r>
              <w:rPr>
                <w:rFonts w:ascii="Arial" w:hAnsi="Arial" w:hint="eastAsia"/>
                <w:sz w:val="22"/>
                <w:szCs w:val="22"/>
              </w:rPr>
              <w:t>可以</w:t>
            </w:r>
            <w:r w:rsidRPr="006E172D">
              <w:rPr>
                <w:rFonts w:ascii="Arial" w:hAnsi="Arial" w:hint="eastAsia"/>
                <w:sz w:val="22"/>
                <w:szCs w:val="22"/>
              </w:rPr>
              <w:t>进行色谱定性、</w:t>
            </w:r>
            <w:r>
              <w:rPr>
                <w:rFonts w:ascii="Arial" w:hAnsi="Arial" w:hint="eastAsia"/>
                <w:sz w:val="22"/>
                <w:szCs w:val="22"/>
              </w:rPr>
              <w:t>批量</w:t>
            </w:r>
            <w:r w:rsidRPr="006E172D">
              <w:rPr>
                <w:rFonts w:ascii="Arial" w:hAnsi="Arial" w:hint="eastAsia"/>
                <w:sz w:val="22"/>
                <w:szCs w:val="22"/>
              </w:rPr>
              <w:t>定量分析</w:t>
            </w:r>
            <w:r>
              <w:rPr>
                <w:rFonts w:ascii="Arial" w:hAnsi="Arial" w:hint="eastAsia"/>
                <w:sz w:val="22"/>
                <w:szCs w:val="22"/>
              </w:rPr>
              <w:t>，批量打印色谱图。</w:t>
            </w:r>
          </w:p>
          <w:p w:rsidR="00460429" w:rsidRPr="006E172D" w:rsidRDefault="00460429" w:rsidP="00460429">
            <w:pPr>
              <w:numPr>
                <w:ilvl w:val="0"/>
                <w:numId w:val="37"/>
              </w:numPr>
              <w:spacing w:line="400" w:lineRule="exact"/>
              <w:rPr>
                <w:rFonts w:ascii="Arial" w:hAnsi="Arial" w:cs="Arial"/>
                <w:b/>
                <w:color w:val="000000"/>
                <w:sz w:val="22"/>
                <w:szCs w:val="22"/>
              </w:rPr>
            </w:pPr>
            <w:r w:rsidRPr="006E172D">
              <w:rPr>
                <w:rFonts w:ascii="Arial" w:hAnsi="Arial" w:cs="Arial"/>
                <w:b/>
                <w:color w:val="000000"/>
                <w:sz w:val="22"/>
                <w:szCs w:val="22"/>
              </w:rPr>
              <w:t>售后服务</w:t>
            </w:r>
          </w:p>
          <w:p w:rsidR="00460429" w:rsidRPr="006E172D" w:rsidRDefault="00460429" w:rsidP="00460429">
            <w:pPr>
              <w:pStyle w:val="af3"/>
              <w:widowControl/>
              <w:numPr>
                <w:ilvl w:val="1"/>
                <w:numId w:val="37"/>
              </w:numPr>
              <w:spacing w:before="0" w:beforeAutospacing="0" w:after="0" w:afterAutospacing="0" w:line="400" w:lineRule="exact"/>
              <w:ind w:right="130"/>
              <w:rPr>
                <w:rFonts w:ascii="Arial" w:hAnsi="Arial" w:cs="Arial" w:hint="eastAsia"/>
                <w:color w:val="000000"/>
                <w:sz w:val="22"/>
                <w:szCs w:val="22"/>
              </w:rPr>
            </w:pPr>
            <w:r w:rsidRPr="006E172D">
              <w:rPr>
                <w:rFonts w:ascii="Arial" w:hAnsi="Arial" w:cs="Arial"/>
                <w:color w:val="000000"/>
                <w:sz w:val="22"/>
                <w:szCs w:val="22"/>
              </w:rPr>
              <w:t>免费保修期：一年，自设备验收合格之日起计算。</w:t>
            </w:r>
          </w:p>
          <w:p w:rsidR="00460429" w:rsidRDefault="00460429" w:rsidP="00460429">
            <w:pPr>
              <w:pStyle w:val="af3"/>
              <w:widowControl/>
              <w:numPr>
                <w:ilvl w:val="1"/>
                <w:numId w:val="37"/>
              </w:numPr>
              <w:spacing w:before="0" w:beforeAutospacing="0" w:after="0" w:afterAutospacing="0" w:line="400" w:lineRule="exact"/>
              <w:ind w:right="130"/>
              <w:rPr>
                <w:rFonts w:ascii="Arial" w:hAnsi="Arial" w:cs="Arial" w:hint="eastAsia"/>
                <w:color w:val="000000"/>
                <w:sz w:val="22"/>
                <w:szCs w:val="22"/>
              </w:rPr>
            </w:pPr>
            <w:r w:rsidRPr="006E172D">
              <w:rPr>
                <w:rFonts w:ascii="Arial" w:hAnsi="Arial" w:cs="Arial"/>
                <w:color w:val="000000"/>
                <w:sz w:val="22"/>
                <w:szCs w:val="22"/>
              </w:rPr>
              <w:t>维修维护：在广州有专业的维修站和维修工程师。</w:t>
            </w:r>
          </w:p>
          <w:p w:rsidR="00460429" w:rsidRPr="002D7F8E" w:rsidRDefault="00460429" w:rsidP="00460429">
            <w:pPr>
              <w:pStyle w:val="af3"/>
              <w:widowControl/>
              <w:numPr>
                <w:ilvl w:val="1"/>
                <w:numId w:val="37"/>
              </w:numPr>
              <w:spacing w:before="0" w:beforeAutospacing="0" w:after="0" w:afterAutospacing="0" w:line="400" w:lineRule="exact"/>
              <w:ind w:right="130"/>
              <w:rPr>
                <w:rFonts w:ascii="Arial" w:hAnsi="Arial" w:cs="Arial" w:hint="eastAsia"/>
                <w:color w:val="000000"/>
                <w:sz w:val="22"/>
                <w:szCs w:val="22"/>
              </w:rPr>
            </w:pPr>
            <w:r>
              <w:rPr>
                <w:rFonts w:ascii="Arial" w:hAnsi="Arial" w:cs="Arial" w:hint="eastAsia"/>
                <w:color w:val="000000"/>
                <w:sz w:val="22"/>
                <w:szCs w:val="22"/>
              </w:rPr>
              <w:t>保修期内仪器维修保修</w:t>
            </w:r>
            <w:r>
              <w:rPr>
                <w:rFonts w:ascii="Arial" w:hAnsi="Arial" w:cs="Arial" w:hint="eastAsia"/>
                <w:color w:val="000000"/>
                <w:sz w:val="22"/>
                <w:szCs w:val="22"/>
              </w:rPr>
              <w:t>24</w:t>
            </w:r>
            <w:r>
              <w:rPr>
                <w:rFonts w:ascii="Arial" w:hAnsi="Arial" w:cs="Arial" w:hint="eastAsia"/>
                <w:color w:val="000000"/>
                <w:sz w:val="22"/>
                <w:szCs w:val="22"/>
              </w:rPr>
              <w:t>小时之内上门维修。</w:t>
            </w:r>
          </w:p>
          <w:p w:rsidR="00460429" w:rsidRPr="0052567D" w:rsidRDefault="00460429" w:rsidP="00460429">
            <w:pPr>
              <w:tabs>
                <w:tab w:val="left" w:pos="792"/>
              </w:tabs>
              <w:spacing w:line="480" w:lineRule="auto"/>
              <w:ind w:left="360"/>
              <w:rPr>
                <w:rFonts w:ascii="宋体" w:hAnsi="宋体"/>
                <w:szCs w:val="21"/>
              </w:rPr>
            </w:pPr>
            <w:r>
              <w:rPr>
                <w:rFonts w:ascii="Arial" w:hAnsi="Arial" w:cs="Arial" w:hint="eastAsia"/>
                <w:color w:val="000000"/>
                <w:sz w:val="22"/>
                <w:szCs w:val="22"/>
              </w:rPr>
              <w:t xml:space="preserve">                             </w:t>
            </w: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8" w:name="_Toc439168855"/>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39168856"/>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39168857"/>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39168858"/>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39168859"/>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39168860"/>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39168861"/>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39168862"/>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39168863"/>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39168864"/>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5"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39168866"/>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716060">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868E2">
        <w:rPr>
          <w:rFonts w:ascii="宋体" w:hAnsi="宋体" w:hint="eastAsia"/>
          <w:sz w:val="24"/>
        </w:rPr>
        <w:t>GDJL-G17/11-</w:t>
      </w:r>
      <w:r w:rsidR="00DA333E">
        <w:rPr>
          <w:rFonts w:ascii="宋体" w:hAnsi="宋体" w:hint="eastAsia"/>
          <w:sz w:val="24"/>
        </w:rPr>
        <w:t>163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216415">
        <w:rPr>
          <w:rFonts w:asciiTheme="minorEastAsia" w:hAnsiTheme="minorEastAsia" w:hint="eastAsia"/>
          <w:sz w:val="24"/>
        </w:rPr>
        <w:t>液相色谱仪（环保）</w:t>
      </w:r>
      <w:r w:rsidR="00E868E2">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868E2">
        <w:rPr>
          <w:rFonts w:ascii="宋体" w:hAnsi="宋体" w:hint="eastAsia"/>
          <w:sz w:val="24"/>
        </w:rPr>
        <w:t>GDJL-G17/11-</w:t>
      </w:r>
      <w:r w:rsidR="00DA333E">
        <w:rPr>
          <w:rFonts w:ascii="宋体" w:hAnsi="宋体" w:hint="eastAsia"/>
          <w:sz w:val="24"/>
        </w:rPr>
        <w:t>163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39168867"/>
      <w:r w:rsidRPr="000435BE">
        <w:rPr>
          <w:rFonts w:hint="eastAsia"/>
        </w:rPr>
        <w:lastRenderedPageBreak/>
        <w:t>价格部分：</w:t>
      </w:r>
      <w:bookmarkEnd w:id="147"/>
    </w:p>
    <w:p w:rsidR="00117F7C" w:rsidRPr="0002173D" w:rsidRDefault="001310AD" w:rsidP="001310AD">
      <w:pPr>
        <w:pStyle w:val="2"/>
      </w:pPr>
      <w:bookmarkStart w:id="148"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39168869"/>
      <w:r w:rsidRPr="0002173D">
        <w:rPr>
          <w:rFonts w:hint="eastAsia"/>
        </w:rPr>
        <w:lastRenderedPageBreak/>
        <w:t>商务部分：</w:t>
      </w:r>
      <w:bookmarkEnd w:id="149"/>
    </w:p>
    <w:p w:rsidR="0002173D" w:rsidRDefault="0002173D" w:rsidP="001310AD">
      <w:pPr>
        <w:pStyle w:val="2"/>
      </w:pPr>
      <w:bookmarkStart w:id="150" w:name="_Toc439168870"/>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39168871"/>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39168872"/>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39168873"/>
      <w:r w:rsidRPr="001310AD">
        <w:rPr>
          <w:rFonts w:hint="eastAsia"/>
        </w:rPr>
        <w:lastRenderedPageBreak/>
        <w:t>四、投标人资格证明文件</w:t>
      </w:r>
      <w:bookmarkEnd w:id="153"/>
    </w:p>
    <w:p w:rsidR="001310AD" w:rsidRDefault="001310AD" w:rsidP="001310AD">
      <w:pPr>
        <w:pStyle w:val="3"/>
      </w:pPr>
      <w:bookmarkStart w:id="154" w:name="_Toc439168874"/>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39168875"/>
      <w:r>
        <w:rPr>
          <w:rFonts w:hint="eastAsia"/>
        </w:rPr>
        <w:t>4</w:t>
      </w:r>
      <w:r w:rsidRPr="00497236">
        <w:rPr>
          <w:rFonts w:hint="eastAsia"/>
        </w:rPr>
        <w:t>.2</w:t>
      </w:r>
      <w:bookmarkEnd w:id="155"/>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6" w:name="_Toc439168876"/>
      <w:r>
        <w:rPr>
          <w:rFonts w:hint="eastAsia"/>
        </w:rPr>
        <w:t>4</w:t>
      </w:r>
      <w:r w:rsidRPr="00497236">
        <w:rPr>
          <w:rFonts w:hint="eastAsia"/>
        </w:rPr>
        <w:t>.3</w:t>
      </w:r>
      <w:bookmarkEnd w:id="156"/>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7" w:name="_Toc439168877"/>
      <w:r>
        <w:rPr>
          <w:rFonts w:hint="eastAsia"/>
        </w:rPr>
        <w:t>4.4</w:t>
      </w:r>
      <w:bookmarkEnd w:id="157"/>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868E2">
        <w:rPr>
          <w:rFonts w:ascii="宋体" w:hAnsi="宋体" w:hint="eastAsia"/>
          <w:bCs/>
          <w:sz w:val="24"/>
        </w:rPr>
        <w:t>GDJL-G17/11-</w:t>
      </w:r>
      <w:r w:rsidR="00DA333E">
        <w:rPr>
          <w:rFonts w:ascii="宋体" w:hAnsi="宋体" w:hint="eastAsia"/>
          <w:bCs/>
          <w:sz w:val="24"/>
        </w:rPr>
        <w:t>163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5A6" w:rsidRDefault="000445A6" w:rsidP="004E6772">
      <w:r>
        <w:separator/>
      </w:r>
    </w:p>
  </w:endnote>
  <w:endnote w:type="continuationSeparator" w:id="1">
    <w:p w:rsidR="000445A6" w:rsidRDefault="000445A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Default="002164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216415" w:rsidRPr="00EA057E" w:rsidRDefault="0021641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D43DC" w:rsidRPr="008D43DC">
          <w:rPr>
            <w:rFonts w:asciiTheme="minorEastAsia" w:hAnsiTheme="minorEastAsia"/>
            <w:b/>
            <w:noProof/>
            <w:sz w:val="24"/>
            <w:szCs w:val="24"/>
            <w:lang w:val="zh-CN"/>
          </w:rPr>
          <w:t>3</w:t>
        </w:r>
        <w:r w:rsidRPr="00EA057E">
          <w:rPr>
            <w:rFonts w:asciiTheme="minorEastAsia" w:eastAsiaTheme="minorEastAsia" w:hAnsiTheme="minorEastAsia"/>
            <w:b/>
            <w:sz w:val="24"/>
            <w:szCs w:val="24"/>
          </w:rPr>
          <w:fldChar w:fldCharType="end"/>
        </w:r>
      </w:p>
    </w:sdtContent>
  </w:sdt>
  <w:p w:rsidR="00216415" w:rsidRDefault="002164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5A6" w:rsidRDefault="000445A6" w:rsidP="004E6772">
      <w:r>
        <w:separator/>
      </w:r>
    </w:p>
  </w:footnote>
  <w:footnote w:type="continuationSeparator" w:id="1">
    <w:p w:rsidR="000445A6" w:rsidRDefault="000445A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Pr="004E6772" w:rsidRDefault="0021641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液相色谱仪（环保）采购项目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Pr="004E6772" w:rsidRDefault="0021641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液相色谱仪（环保）采购项目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4A8B6F1"/>
    <w:multiLevelType w:val="singleLevel"/>
    <w:tmpl w:val="54A8B6F1"/>
    <w:lvl w:ilvl="0">
      <w:start w:val="1"/>
      <w:numFmt w:val="decimal"/>
      <w:suff w:val="space"/>
      <w:lvlText w:val="%1."/>
      <w:lvlJc w:val="left"/>
    </w:lvl>
  </w:abstractNum>
  <w:abstractNum w:abstractNumId="22">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25F8EB"/>
    <w:multiLevelType w:val="singleLevel"/>
    <w:tmpl w:val="5625F8EB"/>
    <w:lvl w:ilvl="0">
      <w:start w:val="2"/>
      <w:numFmt w:val="chineseCounting"/>
      <w:suff w:val="nothing"/>
      <w:lvlText w:val="%1、"/>
      <w:lvlJc w:val="left"/>
    </w:lvl>
  </w:abstractNum>
  <w:abstractNum w:abstractNumId="24">
    <w:nsid w:val="5641AFC8"/>
    <w:multiLevelType w:val="singleLevel"/>
    <w:tmpl w:val="5641AFC8"/>
    <w:lvl w:ilvl="0">
      <w:start w:val="4"/>
      <w:numFmt w:val="chineseCounting"/>
      <w:suff w:val="nothing"/>
      <w:lvlText w:val="%1、"/>
      <w:lvlJc w:val="left"/>
    </w:lvl>
  </w:abstractNum>
  <w:abstractNum w:abstractNumId="25">
    <w:nsid w:val="570B1126"/>
    <w:multiLevelType w:val="singleLevel"/>
    <w:tmpl w:val="570B1126"/>
    <w:lvl w:ilvl="0">
      <w:start w:val="1"/>
      <w:numFmt w:val="decimal"/>
      <w:suff w:val="space"/>
      <w:lvlText w:val="%1."/>
      <w:lvlJc w:val="left"/>
    </w:lvl>
  </w:abstractNum>
  <w:abstractNum w:abstractNumId="26">
    <w:nsid w:val="570B14B8"/>
    <w:multiLevelType w:val="singleLevel"/>
    <w:tmpl w:val="570B14B8"/>
    <w:lvl w:ilvl="0">
      <w:start w:val="4"/>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3"/>
  </w:num>
  <w:num w:numId="3">
    <w:abstractNumId w:val="32"/>
  </w:num>
  <w:num w:numId="4">
    <w:abstractNumId w:val="7"/>
  </w:num>
  <w:num w:numId="5">
    <w:abstractNumId w:val="2"/>
  </w:num>
  <w:num w:numId="6">
    <w:abstractNumId w:val="1"/>
  </w:num>
  <w:num w:numId="7">
    <w:abstractNumId w:val="20"/>
  </w:num>
  <w:num w:numId="8">
    <w:abstractNumId w:val="13"/>
  </w:num>
  <w:num w:numId="9">
    <w:abstractNumId w:val="12"/>
  </w:num>
  <w:num w:numId="10">
    <w:abstractNumId w:val="18"/>
  </w:num>
  <w:num w:numId="11">
    <w:abstractNumId w:val="28"/>
  </w:num>
  <w:num w:numId="12">
    <w:abstractNumId w:val="9"/>
  </w:num>
  <w:num w:numId="13">
    <w:abstractNumId w:val="36"/>
  </w:num>
  <w:num w:numId="14">
    <w:abstractNumId w:val="27"/>
  </w:num>
  <w:num w:numId="15">
    <w:abstractNumId w:val="0"/>
  </w:num>
  <w:num w:numId="16">
    <w:abstractNumId w:val="17"/>
  </w:num>
  <w:num w:numId="17">
    <w:abstractNumId w:val="11"/>
  </w:num>
  <w:num w:numId="18">
    <w:abstractNumId w:val="3"/>
  </w:num>
  <w:num w:numId="19">
    <w:abstractNumId w:val="8"/>
  </w:num>
  <w:num w:numId="20">
    <w:abstractNumId w:val="31"/>
  </w:num>
  <w:num w:numId="21">
    <w:abstractNumId w:val="23"/>
  </w:num>
  <w:num w:numId="22">
    <w:abstractNumId w:val="24"/>
  </w:num>
  <w:num w:numId="23">
    <w:abstractNumId w:val="14"/>
  </w:num>
  <w:num w:numId="24">
    <w:abstractNumId w:val="21"/>
  </w:num>
  <w:num w:numId="25">
    <w:abstractNumId w:val="25"/>
  </w:num>
  <w:num w:numId="26">
    <w:abstractNumId w:val="26"/>
  </w:num>
  <w:num w:numId="27">
    <w:abstractNumId w:val="34"/>
  </w:num>
  <w:num w:numId="28">
    <w:abstractNumId w:val="6"/>
  </w:num>
  <w:num w:numId="29">
    <w:abstractNumId w:val="19"/>
  </w:num>
  <w:num w:numId="30">
    <w:abstractNumId w:val="5"/>
  </w:num>
  <w:num w:numId="31">
    <w:abstractNumId w:val="16"/>
  </w:num>
  <w:num w:numId="32">
    <w:abstractNumId w:val="35"/>
  </w:num>
  <w:num w:numId="33">
    <w:abstractNumId w:val="22"/>
  </w:num>
  <w:num w:numId="34">
    <w:abstractNumId w:val="30"/>
  </w:num>
  <w:num w:numId="35">
    <w:abstractNumId w:val="29"/>
  </w:num>
  <w:num w:numId="36">
    <w:abstractNumId w:val="15"/>
  </w:num>
  <w:num w:numId="37">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9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45A6"/>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4A7E"/>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6410"/>
    <w:rsid w:val="001C7A4C"/>
    <w:rsid w:val="001E03A9"/>
    <w:rsid w:val="001E12DC"/>
    <w:rsid w:val="001F1C4A"/>
    <w:rsid w:val="001F4CF3"/>
    <w:rsid w:val="001F620B"/>
    <w:rsid w:val="00207D63"/>
    <w:rsid w:val="00216415"/>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57F6"/>
    <w:rsid w:val="002D161B"/>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0429"/>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122B8"/>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060"/>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43DC"/>
    <w:rsid w:val="008D5466"/>
    <w:rsid w:val="008D68AC"/>
    <w:rsid w:val="008D7A5D"/>
    <w:rsid w:val="008E0CF5"/>
    <w:rsid w:val="008E2DB4"/>
    <w:rsid w:val="008E3C21"/>
    <w:rsid w:val="008E483A"/>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2D6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3520"/>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86912"/>
    <w:rsid w:val="00D9270F"/>
    <w:rsid w:val="00DA1486"/>
    <w:rsid w:val="00DA2D1B"/>
    <w:rsid w:val="00DA333E"/>
    <w:rsid w:val="00DA4AC1"/>
    <w:rsid w:val="00DB0B1C"/>
    <w:rsid w:val="00DB237F"/>
    <w:rsid w:val="00DB2BED"/>
    <w:rsid w:val="00DB6F59"/>
    <w:rsid w:val="00DC02D3"/>
    <w:rsid w:val="00DC715B"/>
    <w:rsid w:val="00DC7494"/>
    <w:rsid w:val="00DD46C1"/>
    <w:rsid w:val="00E05921"/>
    <w:rsid w:val="00E103D6"/>
    <w:rsid w:val="00E26C8C"/>
    <w:rsid w:val="00E27FBA"/>
    <w:rsid w:val="00E32F1D"/>
    <w:rsid w:val="00E34B45"/>
    <w:rsid w:val="00E35362"/>
    <w:rsid w:val="00E375DB"/>
    <w:rsid w:val="00E434E7"/>
    <w:rsid w:val="00E43A18"/>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48</Pages>
  <Words>15117</Words>
  <Characters>15117</Characters>
  <Application>Microsoft Office Word</Application>
  <DocSecurity>0</DocSecurity>
  <Lines>431</Lines>
  <Paragraphs>230</Paragraphs>
  <ScaleCrop>false</ScaleCrop>
  <Company>Lenovo</Company>
  <LinksUpToDate>false</LinksUpToDate>
  <CharactersWithSpaces>30004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104</cp:revision>
  <cp:lastPrinted>2015-12-14T05:56:00Z</cp:lastPrinted>
  <dcterms:created xsi:type="dcterms:W3CDTF">2017-08-23T07:30:00Z</dcterms:created>
  <dcterms:modified xsi:type="dcterms:W3CDTF">2017-12-01T09:37:00Z</dcterms:modified>
</cp:coreProperties>
</file>